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17" w:rsidRPr="00B13903" w:rsidRDefault="00E21217" w:rsidP="00E21217">
      <w:pPr>
        <w:tabs>
          <w:tab w:val="left" w:pos="9214"/>
        </w:tabs>
        <w:autoSpaceDE w:val="0"/>
        <w:autoSpaceDN w:val="0"/>
        <w:adjustRightInd w:val="0"/>
        <w:spacing w:after="0" w:line="240" w:lineRule="auto"/>
        <w:ind w:firstLine="5387"/>
        <w:outlineLvl w:val="0"/>
        <w:rPr>
          <w:szCs w:val="28"/>
        </w:rPr>
      </w:pPr>
      <w:r w:rsidRPr="00B13903">
        <w:rPr>
          <w:szCs w:val="28"/>
        </w:rPr>
        <w:t>Приложение</w:t>
      </w:r>
    </w:p>
    <w:p w:rsidR="00E21217" w:rsidRPr="00B13903" w:rsidRDefault="00E21217" w:rsidP="00E21217">
      <w:pPr>
        <w:tabs>
          <w:tab w:val="left" w:pos="9214"/>
        </w:tabs>
        <w:autoSpaceDE w:val="0"/>
        <w:autoSpaceDN w:val="0"/>
        <w:adjustRightInd w:val="0"/>
        <w:spacing w:after="0" w:line="240" w:lineRule="auto"/>
        <w:ind w:firstLine="5387"/>
        <w:outlineLvl w:val="0"/>
        <w:rPr>
          <w:szCs w:val="28"/>
        </w:rPr>
      </w:pPr>
    </w:p>
    <w:p w:rsidR="00E21217" w:rsidRPr="00B13903" w:rsidRDefault="00E21217" w:rsidP="00E21217">
      <w:pPr>
        <w:tabs>
          <w:tab w:val="left" w:pos="9214"/>
        </w:tabs>
        <w:autoSpaceDE w:val="0"/>
        <w:autoSpaceDN w:val="0"/>
        <w:adjustRightInd w:val="0"/>
        <w:spacing w:after="0" w:line="240" w:lineRule="auto"/>
        <w:ind w:firstLine="5387"/>
        <w:outlineLvl w:val="0"/>
        <w:rPr>
          <w:szCs w:val="28"/>
        </w:rPr>
      </w:pPr>
      <w:r w:rsidRPr="00B13903">
        <w:rPr>
          <w:szCs w:val="28"/>
        </w:rPr>
        <w:t>УТВЕРЖДЕНЫ</w:t>
      </w:r>
    </w:p>
    <w:p w:rsidR="00E21217" w:rsidRPr="00B13903" w:rsidRDefault="00E21217" w:rsidP="00E21217">
      <w:pPr>
        <w:tabs>
          <w:tab w:val="left" w:pos="9214"/>
        </w:tabs>
        <w:autoSpaceDE w:val="0"/>
        <w:autoSpaceDN w:val="0"/>
        <w:adjustRightInd w:val="0"/>
        <w:spacing w:after="0" w:line="240" w:lineRule="auto"/>
        <w:ind w:firstLine="5387"/>
        <w:outlineLvl w:val="0"/>
        <w:rPr>
          <w:szCs w:val="28"/>
        </w:rPr>
      </w:pPr>
    </w:p>
    <w:p w:rsidR="00E21217" w:rsidRPr="00B13903" w:rsidRDefault="00E21217" w:rsidP="00E21217">
      <w:pPr>
        <w:tabs>
          <w:tab w:val="left" w:pos="9214"/>
        </w:tabs>
        <w:autoSpaceDE w:val="0"/>
        <w:autoSpaceDN w:val="0"/>
        <w:adjustRightInd w:val="0"/>
        <w:spacing w:after="0" w:line="240" w:lineRule="auto"/>
        <w:ind w:firstLine="5387"/>
        <w:outlineLvl w:val="0"/>
        <w:rPr>
          <w:szCs w:val="28"/>
        </w:rPr>
      </w:pPr>
      <w:r w:rsidRPr="00B13903">
        <w:rPr>
          <w:szCs w:val="28"/>
        </w:rPr>
        <w:t>постановлением Правительства</w:t>
      </w:r>
    </w:p>
    <w:p w:rsidR="00E21217" w:rsidRPr="00B13903" w:rsidRDefault="00E21217" w:rsidP="00E21217">
      <w:pPr>
        <w:tabs>
          <w:tab w:val="left" w:pos="9214"/>
        </w:tabs>
        <w:autoSpaceDE w:val="0"/>
        <w:autoSpaceDN w:val="0"/>
        <w:adjustRightInd w:val="0"/>
        <w:spacing w:after="0" w:line="240" w:lineRule="auto"/>
        <w:ind w:firstLine="5387"/>
        <w:outlineLvl w:val="0"/>
        <w:rPr>
          <w:szCs w:val="28"/>
        </w:rPr>
      </w:pPr>
      <w:r w:rsidRPr="00B13903">
        <w:rPr>
          <w:szCs w:val="28"/>
        </w:rPr>
        <w:t>Кировской области</w:t>
      </w:r>
    </w:p>
    <w:p w:rsidR="00E21217" w:rsidRPr="00B13903" w:rsidRDefault="00E21217" w:rsidP="00E21217">
      <w:pPr>
        <w:autoSpaceDE w:val="0"/>
        <w:autoSpaceDN w:val="0"/>
        <w:adjustRightInd w:val="0"/>
        <w:spacing w:after="0" w:line="240" w:lineRule="auto"/>
        <w:ind w:firstLine="5387"/>
        <w:outlineLvl w:val="0"/>
        <w:rPr>
          <w:szCs w:val="28"/>
        </w:rPr>
      </w:pPr>
      <w:r w:rsidRPr="00B13903">
        <w:rPr>
          <w:szCs w:val="28"/>
        </w:rPr>
        <w:t xml:space="preserve">от </w:t>
      </w:r>
      <w:r w:rsidR="00EF0888">
        <w:rPr>
          <w:szCs w:val="28"/>
        </w:rPr>
        <w:t>18.08.2016</w:t>
      </w:r>
      <w:r w:rsidRPr="00B13903">
        <w:rPr>
          <w:szCs w:val="28"/>
        </w:rPr>
        <w:t xml:space="preserve">   №</w:t>
      </w:r>
      <w:r w:rsidR="00EF0888">
        <w:rPr>
          <w:szCs w:val="28"/>
        </w:rPr>
        <w:t xml:space="preserve"> 4/49</w:t>
      </w:r>
      <w:r w:rsidRPr="00B13903">
        <w:rPr>
          <w:szCs w:val="28"/>
        </w:rPr>
        <w:t xml:space="preserve">  </w:t>
      </w:r>
    </w:p>
    <w:p w:rsidR="00E21217" w:rsidRPr="00B13903" w:rsidRDefault="00E21217" w:rsidP="00E21217">
      <w:pPr>
        <w:pStyle w:val="ConsPlusTitle"/>
        <w:jc w:val="center"/>
        <w:rPr>
          <w:sz w:val="72"/>
          <w:szCs w:val="72"/>
        </w:rPr>
      </w:pPr>
    </w:p>
    <w:p w:rsidR="00E21217" w:rsidRPr="00B13903" w:rsidRDefault="00E21217" w:rsidP="00E21217">
      <w:pPr>
        <w:pStyle w:val="ConsPlusTitle"/>
        <w:jc w:val="center"/>
      </w:pPr>
      <w:r w:rsidRPr="00B13903">
        <w:t>ИЗМЕНЕНИЯ</w:t>
      </w:r>
    </w:p>
    <w:p w:rsidR="00C736E0" w:rsidRPr="00B13903" w:rsidRDefault="00C736E0" w:rsidP="00C736E0">
      <w:pPr>
        <w:pStyle w:val="ConsPlusTitle"/>
        <w:jc w:val="center"/>
        <w:outlineLvl w:val="0"/>
      </w:pPr>
      <w:r w:rsidRPr="00B13903">
        <w:t xml:space="preserve">в Порядке проведения конкурсного отбора объектов </w:t>
      </w:r>
    </w:p>
    <w:p w:rsidR="00C736E0" w:rsidRPr="00B13903" w:rsidRDefault="00C736E0" w:rsidP="00C736E0">
      <w:pPr>
        <w:pStyle w:val="ConsPlusTitle"/>
        <w:jc w:val="center"/>
        <w:outlineLvl w:val="0"/>
      </w:pPr>
      <w:r w:rsidRPr="00B13903">
        <w:t xml:space="preserve">по проектированию, строительству и реконструкции, капитальному </w:t>
      </w:r>
    </w:p>
    <w:p w:rsidR="00C736E0" w:rsidRPr="00B13903" w:rsidRDefault="00C736E0" w:rsidP="00C736E0">
      <w:pPr>
        <w:pStyle w:val="ConsPlusTitle"/>
        <w:jc w:val="center"/>
        <w:outlineLvl w:val="0"/>
      </w:pPr>
      <w:r w:rsidRPr="00B13903">
        <w:t xml:space="preserve">ремонту автомобильных дорог для включения в подпрограмму </w:t>
      </w:r>
    </w:p>
    <w:p w:rsidR="00C736E0" w:rsidRPr="00B13903" w:rsidRDefault="00C736E0" w:rsidP="00C736E0">
      <w:pPr>
        <w:pStyle w:val="ConsPlusTitle"/>
        <w:jc w:val="center"/>
        <w:outlineLvl w:val="0"/>
      </w:pPr>
      <w:r w:rsidRPr="00B13903">
        <w:t xml:space="preserve">«Устойчивое развитие сельских территорий Кировской области </w:t>
      </w:r>
    </w:p>
    <w:p w:rsidR="00E21217" w:rsidRPr="00B13903" w:rsidRDefault="00C736E0" w:rsidP="00C736E0">
      <w:pPr>
        <w:pStyle w:val="ConsPlusTitle"/>
        <w:jc w:val="center"/>
        <w:outlineLvl w:val="0"/>
      </w:pPr>
      <w:r w:rsidRPr="00B13903">
        <w:t>на период 2014 – 2020 годов» государственной программы Кировской области «Развитие агропромышленного комплекса» на 2013 – 2020 годы</w:t>
      </w:r>
    </w:p>
    <w:p w:rsidR="00E21217" w:rsidRPr="00B13903" w:rsidRDefault="00E21217" w:rsidP="00C736E0">
      <w:pPr>
        <w:spacing w:after="0" w:line="240" w:lineRule="auto"/>
        <w:ind w:firstLine="708"/>
        <w:jc w:val="both"/>
        <w:rPr>
          <w:sz w:val="48"/>
          <w:szCs w:val="48"/>
        </w:rPr>
      </w:pPr>
    </w:p>
    <w:p w:rsidR="00C94520" w:rsidRPr="00B13903" w:rsidRDefault="00E21217" w:rsidP="00C94520">
      <w:pPr>
        <w:pStyle w:val="ConsPlusNormal"/>
        <w:spacing w:line="360" w:lineRule="auto"/>
        <w:ind w:firstLine="709"/>
        <w:jc w:val="both"/>
      </w:pPr>
      <w:r w:rsidRPr="00B13903">
        <w:t>1</w:t>
      </w:r>
      <w:r w:rsidR="00E11E4E" w:rsidRPr="00B13903">
        <w:t xml:space="preserve">. </w:t>
      </w:r>
      <w:r w:rsidR="00C94520" w:rsidRPr="00B13903">
        <w:t>В разделе 1 «Общие положения»</w:t>
      </w:r>
      <w:r w:rsidR="00097DA8" w:rsidRPr="00B13903">
        <w:t>:</w:t>
      </w:r>
    </w:p>
    <w:p w:rsidR="00C94520" w:rsidRPr="00B13903" w:rsidRDefault="00C94520" w:rsidP="00C94520">
      <w:pPr>
        <w:pStyle w:val="ConsPlusNormal"/>
        <w:spacing w:line="360" w:lineRule="auto"/>
        <w:ind w:firstLine="709"/>
        <w:jc w:val="both"/>
      </w:pPr>
      <w:r w:rsidRPr="00B13903">
        <w:t>1.1. В пункте 1.1 слова «строительству и реконструкции» заменить словами «строительству и реконструкции, капитальному ремонту».</w:t>
      </w:r>
    </w:p>
    <w:p w:rsidR="00C94520" w:rsidRPr="00B13903" w:rsidRDefault="00C94520" w:rsidP="00C94520">
      <w:pPr>
        <w:pStyle w:val="ConsPlusNormal"/>
        <w:spacing w:line="360" w:lineRule="auto"/>
        <w:ind w:firstLine="709"/>
        <w:jc w:val="both"/>
      </w:pPr>
      <w:r w:rsidRPr="00B13903">
        <w:t>1.2. В пункте 1.2:</w:t>
      </w:r>
    </w:p>
    <w:p w:rsidR="00C94520" w:rsidRPr="00B13903" w:rsidRDefault="00C94520" w:rsidP="00C94520">
      <w:pPr>
        <w:pStyle w:val="ConsPlusNormal"/>
        <w:spacing w:line="360" w:lineRule="auto"/>
        <w:ind w:firstLine="709"/>
        <w:jc w:val="both"/>
      </w:pPr>
      <w:r w:rsidRPr="00B13903">
        <w:t xml:space="preserve">1.2.1. </w:t>
      </w:r>
      <w:r w:rsidR="00B13903" w:rsidRPr="00B13903">
        <w:t>В абзаце первом с</w:t>
      </w:r>
      <w:r w:rsidRPr="00B13903">
        <w:t>лова «строительство и реконструкцию» заменить словами «строительство и реконструкцию, капитальный ремонт», слова «строительства и реконструкции» заменить словами «строительства и реконструкции, капитального ремонта».</w:t>
      </w:r>
    </w:p>
    <w:p w:rsidR="00C94520" w:rsidRPr="00B13903" w:rsidRDefault="00C94520" w:rsidP="00C94520">
      <w:pPr>
        <w:pStyle w:val="ConsPlusNormal"/>
        <w:spacing w:line="360" w:lineRule="auto"/>
        <w:ind w:firstLine="709"/>
        <w:jc w:val="both"/>
      </w:pPr>
      <w:r w:rsidRPr="00B13903">
        <w:t xml:space="preserve">1.2.2. </w:t>
      </w:r>
      <w:r w:rsidR="00232286" w:rsidRPr="00B13903">
        <w:t>Дополнить</w:t>
      </w:r>
      <w:r w:rsidR="00097DA8" w:rsidRPr="00B13903">
        <w:t xml:space="preserve"> подпункт</w:t>
      </w:r>
      <w:r w:rsidR="00232286" w:rsidRPr="00B13903">
        <w:t>ом 1.2.3</w:t>
      </w:r>
      <w:r w:rsidR="00097DA8" w:rsidRPr="00B13903">
        <w:t xml:space="preserve"> следующего содержания:</w:t>
      </w:r>
    </w:p>
    <w:p w:rsidR="00097DA8" w:rsidRPr="00B13903" w:rsidRDefault="00097DA8" w:rsidP="00C94520">
      <w:pPr>
        <w:pStyle w:val="ConsPlusNormal"/>
        <w:spacing w:line="360" w:lineRule="auto"/>
        <w:ind w:firstLine="709"/>
        <w:jc w:val="both"/>
      </w:pPr>
      <w:r w:rsidRPr="00B13903">
        <w:t>«1.2.3. Капитальный ремонт автомобильных дорог».</w:t>
      </w:r>
    </w:p>
    <w:p w:rsidR="00097DA8" w:rsidRPr="00B13903" w:rsidRDefault="00097DA8" w:rsidP="00C94520">
      <w:pPr>
        <w:pStyle w:val="ConsPlusNormal"/>
        <w:spacing w:line="360" w:lineRule="auto"/>
        <w:ind w:firstLine="709"/>
        <w:jc w:val="both"/>
      </w:pPr>
      <w:r w:rsidRPr="00B13903">
        <w:t>1.3. В пункте 1.3 слова «строительства и реконструкции» заменить словами «строительства и реконструкции, капитального ремонта».</w:t>
      </w:r>
    </w:p>
    <w:p w:rsidR="00097DA8" w:rsidRPr="00B13903" w:rsidRDefault="00097DA8" w:rsidP="00C94520">
      <w:pPr>
        <w:pStyle w:val="ConsPlusNormal"/>
        <w:spacing w:line="360" w:lineRule="auto"/>
        <w:ind w:firstLine="709"/>
        <w:jc w:val="both"/>
      </w:pPr>
      <w:r w:rsidRPr="00B13903">
        <w:t>2. В разделе 2 «Участники конкурсного отбора»:</w:t>
      </w:r>
    </w:p>
    <w:p w:rsidR="00D4027D" w:rsidRPr="00B13903" w:rsidRDefault="00097DA8" w:rsidP="00C94520">
      <w:pPr>
        <w:pStyle w:val="ConsPlusNormal"/>
        <w:spacing w:line="360" w:lineRule="auto"/>
        <w:ind w:firstLine="709"/>
        <w:jc w:val="both"/>
      </w:pPr>
      <w:r w:rsidRPr="00B13903">
        <w:t xml:space="preserve">2.1. </w:t>
      </w:r>
      <w:r w:rsidR="00D4027D" w:rsidRPr="00B13903">
        <w:t>В п</w:t>
      </w:r>
      <w:r w:rsidRPr="00B13903">
        <w:t>ункт</w:t>
      </w:r>
      <w:r w:rsidR="00D4027D" w:rsidRPr="00B13903">
        <w:t>е</w:t>
      </w:r>
      <w:r w:rsidRPr="00B13903">
        <w:t xml:space="preserve"> 2.1</w:t>
      </w:r>
      <w:r w:rsidR="00D4027D" w:rsidRPr="00B13903">
        <w:t>:</w:t>
      </w:r>
    </w:p>
    <w:p w:rsidR="00A515F9" w:rsidRPr="00B13903" w:rsidRDefault="00DC45DB" w:rsidP="00C94520">
      <w:pPr>
        <w:pStyle w:val="ConsPlusNormal"/>
        <w:spacing w:line="360" w:lineRule="auto"/>
        <w:ind w:firstLine="709"/>
        <w:jc w:val="both"/>
      </w:pPr>
      <w:r w:rsidRPr="00B13903">
        <w:t xml:space="preserve">2.1.1. </w:t>
      </w:r>
      <w:r w:rsidR="00A515F9" w:rsidRPr="00B13903">
        <w:t xml:space="preserve">В </w:t>
      </w:r>
      <w:r w:rsidR="005A72C7" w:rsidRPr="00B13903">
        <w:t>под</w:t>
      </w:r>
      <w:r w:rsidR="00A515F9" w:rsidRPr="00B13903">
        <w:t xml:space="preserve">пункте 2.1.1 слова «Соответствующие </w:t>
      </w:r>
      <w:hyperlink r:id="rId7" w:history="1">
        <w:r w:rsidR="00A515F9" w:rsidRPr="00B13903">
          <w:t>пунктам 1</w:t>
        </w:r>
      </w:hyperlink>
      <w:r w:rsidR="00A515F9" w:rsidRPr="00B13903">
        <w:t xml:space="preserve"> – </w:t>
      </w:r>
      <w:hyperlink r:id="rId8" w:history="1">
        <w:r w:rsidR="00A515F9" w:rsidRPr="00B13903">
          <w:t>3</w:t>
        </w:r>
      </w:hyperlink>
      <w:r w:rsidR="00A515F9" w:rsidRPr="00B13903">
        <w:t xml:space="preserve"> условий» заменить словами «В случае строительства и реконструкции</w:t>
      </w:r>
      <w:r w:rsidR="001C02CA" w:rsidRPr="00B13903">
        <w:t>, капитального ремонта</w:t>
      </w:r>
      <w:r w:rsidR="00A515F9" w:rsidRPr="00B13903">
        <w:t xml:space="preserve"> автомобильных дорог – соответствующие </w:t>
      </w:r>
      <w:hyperlink r:id="rId9" w:history="1">
        <w:r w:rsidR="00A515F9" w:rsidRPr="00B13903">
          <w:t>пунктам 1</w:t>
        </w:r>
      </w:hyperlink>
      <w:r w:rsidR="00A515F9" w:rsidRPr="00B13903">
        <w:t xml:space="preserve"> – </w:t>
      </w:r>
      <w:hyperlink r:id="rId10" w:history="1">
        <w:r w:rsidR="00A515F9" w:rsidRPr="00B13903">
          <w:t>3</w:t>
        </w:r>
      </w:hyperlink>
      <w:r w:rsidR="00A515F9" w:rsidRPr="00B13903">
        <w:t xml:space="preserve"> условий».</w:t>
      </w:r>
    </w:p>
    <w:p w:rsidR="00E17A40" w:rsidRDefault="00A515F9" w:rsidP="00A515F9">
      <w:pPr>
        <w:pStyle w:val="ConsPlusNormal"/>
        <w:spacing w:line="360" w:lineRule="auto"/>
        <w:ind w:firstLine="709"/>
        <w:jc w:val="both"/>
      </w:pPr>
      <w:r w:rsidRPr="00B13903">
        <w:lastRenderedPageBreak/>
        <w:t>2.1.2. В подпункте 2.1.2</w:t>
      </w:r>
      <w:r w:rsidR="00E17A40">
        <w:t>:</w:t>
      </w:r>
    </w:p>
    <w:p w:rsidR="00A515F9" w:rsidRDefault="00E17A40" w:rsidP="00A515F9">
      <w:pPr>
        <w:pStyle w:val="ConsPlusNormal"/>
        <w:spacing w:line="360" w:lineRule="auto"/>
        <w:ind w:firstLine="709"/>
        <w:jc w:val="both"/>
      </w:pPr>
      <w:r>
        <w:t>2.1.2.1. С</w:t>
      </w:r>
      <w:r w:rsidR="00A515F9" w:rsidRPr="00B13903">
        <w:t>лово «критерию» заменить словом «критериям», слова «установленному пунктом 5» заменить словами «установленным пунктами 5 и 6».</w:t>
      </w:r>
    </w:p>
    <w:p w:rsidR="00E17A40" w:rsidRPr="00B13903" w:rsidRDefault="00E17A40" w:rsidP="00A515F9">
      <w:pPr>
        <w:pStyle w:val="ConsPlusNormal"/>
        <w:spacing w:line="360" w:lineRule="auto"/>
        <w:ind w:firstLine="709"/>
        <w:jc w:val="both"/>
      </w:pPr>
      <w:r>
        <w:t>2.1.2.2. После слов «капитальный ремонт и ремонт» дополнить словами «в рамках Подпрограммы».</w:t>
      </w:r>
    </w:p>
    <w:p w:rsidR="000C6E1D" w:rsidRPr="00B13903" w:rsidRDefault="000C6E1D" w:rsidP="000C6E1D">
      <w:pPr>
        <w:pStyle w:val="ConsPlusNormal"/>
        <w:spacing w:line="360" w:lineRule="auto"/>
        <w:ind w:firstLine="709"/>
        <w:jc w:val="both"/>
        <w:rPr>
          <w:position w:val="2"/>
        </w:rPr>
      </w:pPr>
      <w:r w:rsidRPr="00B13903">
        <w:rPr>
          <w:position w:val="2"/>
        </w:rPr>
        <w:t>2.1.</w:t>
      </w:r>
      <w:r w:rsidR="00A515F9" w:rsidRPr="00B13903">
        <w:rPr>
          <w:position w:val="2"/>
        </w:rPr>
        <w:t>3</w:t>
      </w:r>
      <w:r w:rsidRPr="00B13903">
        <w:rPr>
          <w:position w:val="2"/>
        </w:rPr>
        <w:t>. Подпункт 2.1.4 дополнить абзацем следующего содержания:</w:t>
      </w:r>
    </w:p>
    <w:p w:rsidR="000C6E1D" w:rsidRPr="00B13903" w:rsidRDefault="000C6E1D" w:rsidP="000C6E1D">
      <w:pPr>
        <w:pStyle w:val="ConsPlusNormal"/>
        <w:spacing w:line="360" w:lineRule="auto"/>
        <w:ind w:firstLine="709"/>
        <w:jc w:val="both"/>
      </w:pPr>
      <w:r w:rsidRPr="00B13903">
        <w:t xml:space="preserve">«В случае </w:t>
      </w:r>
      <w:r w:rsidR="00633F50" w:rsidRPr="00B13903">
        <w:t>представления заявки на участие в конкурсном отборе объектов проектирования капитального ремонта автомобильных дорог условие «не имеющим круглогодичной связи с сетью автомобильных дорог общего пользования» исключается</w:t>
      </w:r>
      <w:r w:rsidR="004921BA" w:rsidRPr="00B13903">
        <w:t>»</w:t>
      </w:r>
      <w:r w:rsidR="00633F50" w:rsidRPr="00B13903">
        <w:t xml:space="preserve">. </w:t>
      </w:r>
    </w:p>
    <w:p w:rsidR="00097DA8" w:rsidRPr="00B13903" w:rsidRDefault="00633F50" w:rsidP="00633F50">
      <w:pPr>
        <w:pStyle w:val="ConsPlusNormal"/>
        <w:spacing w:line="360" w:lineRule="auto"/>
        <w:ind w:firstLine="709"/>
        <w:jc w:val="both"/>
      </w:pPr>
      <w:r w:rsidRPr="00B13903">
        <w:t>2.1.</w:t>
      </w:r>
      <w:r w:rsidR="00DE0B10" w:rsidRPr="00B13903">
        <w:t>4</w:t>
      </w:r>
      <w:r w:rsidRPr="00B13903">
        <w:t>. Дополнить</w:t>
      </w:r>
      <w:r w:rsidR="00D4027D" w:rsidRPr="00B13903">
        <w:t xml:space="preserve"> подпунктом </w:t>
      </w:r>
      <w:r w:rsidR="00DF104A" w:rsidRPr="00B13903">
        <w:t xml:space="preserve">2.1.5 </w:t>
      </w:r>
      <w:r w:rsidR="00D4027D" w:rsidRPr="00B13903">
        <w:t>следующего содержания:</w:t>
      </w:r>
    </w:p>
    <w:p w:rsidR="00D4027D" w:rsidRPr="00B13903" w:rsidRDefault="00D4027D" w:rsidP="00D4027D">
      <w:pPr>
        <w:pStyle w:val="ConsPlusNormal"/>
        <w:spacing w:line="360" w:lineRule="auto"/>
        <w:ind w:firstLine="709"/>
        <w:jc w:val="both"/>
      </w:pPr>
      <w:r w:rsidRPr="00B13903">
        <w:t xml:space="preserve">«2.1.5. Представившие заявки на участие в конкурсном отборе объектов </w:t>
      </w:r>
      <w:r w:rsidR="00633F50" w:rsidRPr="00B13903">
        <w:t>капитального ремонта</w:t>
      </w:r>
      <w:r w:rsidRPr="00B13903">
        <w:t xml:space="preserve"> автомобильных дорог. При этом такие дороги должны соединять автомобильные дороги общего пользования (за исключением автомобильных дорог федерального значения) с твердым покрытие</w:t>
      </w:r>
      <w:r w:rsidR="00DF104A" w:rsidRPr="00B13903">
        <w:t xml:space="preserve">м с сельским населенным пунктом, </w:t>
      </w:r>
      <w:r w:rsidRPr="00B13903">
        <w:t>расположенным в сельском поселении, на территории которого по состоянию на дату подачи заявки на участие в конкурсном отборе реализуются инвестиционные проекты в сфере агропромышленного комплекса либо такие проекты реализованы в течение двух лет, предшествующих год</w:t>
      </w:r>
      <w:r w:rsidR="00633F50" w:rsidRPr="00B13903">
        <w:t>у проведения конкурсного отбора».</w:t>
      </w:r>
    </w:p>
    <w:p w:rsidR="00633F50" w:rsidRPr="00B13903" w:rsidRDefault="00633F50" w:rsidP="00D4027D">
      <w:pPr>
        <w:pStyle w:val="ConsPlusNormal"/>
        <w:spacing w:line="360" w:lineRule="auto"/>
        <w:ind w:firstLine="709"/>
        <w:jc w:val="both"/>
      </w:pPr>
      <w:r w:rsidRPr="00B13903">
        <w:t>2.2. В пункте 2.2 слова «строительства и реконструкции» заменить словами «строительства и реконструкции, капитального ремонта».</w:t>
      </w:r>
    </w:p>
    <w:p w:rsidR="00633F50" w:rsidRPr="00B13903" w:rsidRDefault="00633F50" w:rsidP="00D4027D">
      <w:pPr>
        <w:pStyle w:val="ConsPlusNormal"/>
        <w:spacing w:line="360" w:lineRule="auto"/>
        <w:ind w:firstLine="709"/>
        <w:jc w:val="both"/>
      </w:pPr>
      <w:r w:rsidRPr="00B13903">
        <w:t xml:space="preserve">3. </w:t>
      </w:r>
      <w:r w:rsidR="0091468F" w:rsidRPr="00B13903">
        <w:t>В разделе</w:t>
      </w:r>
      <w:r w:rsidRPr="00B13903">
        <w:t xml:space="preserve"> 4 «Перечень документов, необходимых для участия в конкурсном отборе»</w:t>
      </w:r>
      <w:r w:rsidR="0091468F" w:rsidRPr="00B13903">
        <w:t>:</w:t>
      </w:r>
    </w:p>
    <w:p w:rsidR="00393BE4" w:rsidRPr="00B13903" w:rsidRDefault="00393BE4" w:rsidP="00D4027D">
      <w:pPr>
        <w:pStyle w:val="ConsPlusNormal"/>
        <w:spacing w:line="360" w:lineRule="auto"/>
        <w:ind w:firstLine="709"/>
        <w:jc w:val="both"/>
      </w:pPr>
      <w:r w:rsidRPr="00B13903">
        <w:t xml:space="preserve">3.1. Подпункт 4.1.2 пункта 4.1 дополнить </w:t>
      </w:r>
      <w:r w:rsidR="00B503E1" w:rsidRPr="00B13903">
        <w:t>под</w:t>
      </w:r>
      <w:r w:rsidRPr="00B13903">
        <w:t>пунктом 4.1.2.3 следующего содержания:</w:t>
      </w:r>
    </w:p>
    <w:p w:rsidR="00393BE4" w:rsidRPr="00B13903" w:rsidRDefault="00393BE4" w:rsidP="00393BE4">
      <w:pPr>
        <w:pStyle w:val="ConsPlusNormal"/>
        <w:spacing w:line="360" w:lineRule="auto"/>
        <w:ind w:firstLine="709"/>
        <w:jc w:val="both"/>
      </w:pPr>
      <w:r w:rsidRPr="00B13903">
        <w:t>«</w:t>
      </w:r>
      <w:r w:rsidR="00005F8B" w:rsidRPr="00B13903">
        <w:t xml:space="preserve">4.1.2.3. </w:t>
      </w:r>
      <w:r w:rsidRPr="00B13903">
        <w:t xml:space="preserve">При наличии внебюджетных источников – представление письменного обязательства инвестора по финансированию мероприятия в течение срока его реализации из собственных средств в размере не менее 0,5% </w:t>
      </w:r>
      <w:r w:rsidRPr="00B13903">
        <w:lastRenderedPageBreak/>
        <w:t>от сметной стоимости объекта строительства или реконструкции автомобильных дорог».</w:t>
      </w:r>
    </w:p>
    <w:p w:rsidR="002872BA" w:rsidRPr="00B13903" w:rsidRDefault="002872BA" w:rsidP="00D4027D">
      <w:pPr>
        <w:pStyle w:val="ConsPlusNormal"/>
        <w:spacing w:line="360" w:lineRule="auto"/>
        <w:ind w:firstLine="709"/>
        <w:jc w:val="both"/>
      </w:pPr>
      <w:r w:rsidRPr="00B13903">
        <w:t>3.</w:t>
      </w:r>
      <w:r w:rsidR="00393BE4" w:rsidRPr="00B13903">
        <w:t>2</w:t>
      </w:r>
      <w:r w:rsidRPr="00B13903">
        <w:t>. В пункте 4.2:</w:t>
      </w:r>
    </w:p>
    <w:p w:rsidR="00DE0B10" w:rsidRPr="00B13903" w:rsidRDefault="00DE0B10" w:rsidP="00D4027D">
      <w:pPr>
        <w:pStyle w:val="ConsPlusNormal"/>
        <w:spacing w:line="360" w:lineRule="auto"/>
        <w:ind w:firstLine="709"/>
        <w:jc w:val="both"/>
      </w:pPr>
      <w:r w:rsidRPr="00B13903">
        <w:t>3.</w:t>
      </w:r>
      <w:r w:rsidR="00393BE4" w:rsidRPr="00B13903">
        <w:t>2</w:t>
      </w:r>
      <w:r w:rsidRPr="00B13903">
        <w:t xml:space="preserve">.1. </w:t>
      </w:r>
      <w:r w:rsidR="00393BE4" w:rsidRPr="00B13903">
        <w:t>Подпункт 4.2.2</w:t>
      </w:r>
      <w:r w:rsidR="00B13903">
        <w:t xml:space="preserve"> </w:t>
      </w:r>
      <w:r w:rsidR="00393BE4" w:rsidRPr="00B13903">
        <w:t>исключить.</w:t>
      </w:r>
    </w:p>
    <w:p w:rsidR="00DF104A" w:rsidRPr="00B13903" w:rsidRDefault="00A77EFA" w:rsidP="00C94520">
      <w:pPr>
        <w:pStyle w:val="ConsPlusNormal"/>
        <w:spacing w:line="360" w:lineRule="auto"/>
        <w:ind w:firstLine="709"/>
        <w:jc w:val="both"/>
      </w:pPr>
      <w:r w:rsidRPr="00895B53">
        <w:t>3.</w:t>
      </w:r>
      <w:r w:rsidR="00393BE4" w:rsidRPr="00895B53">
        <w:t>2</w:t>
      </w:r>
      <w:r w:rsidR="002872BA" w:rsidRPr="00895B53">
        <w:t>.</w:t>
      </w:r>
      <w:r w:rsidR="00393BE4" w:rsidRPr="00895B53">
        <w:t>2</w:t>
      </w:r>
      <w:r w:rsidRPr="00895B53">
        <w:t xml:space="preserve">. </w:t>
      </w:r>
      <w:r w:rsidR="00DF104A" w:rsidRPr="00895B53">
        <w:t xml:space="preserve">Подпункт 4.2.3.1 </w:t>
      </w:r>
      <w:r w:rsidR="00B13903" w:rsidRPr="00895B53">
        <w:t xml:space="preserve">подпункта 4.2.3 </w:t>
      </w:r>
      <w:r w:rsidR="00DF104A" w:rsidRPr="00895B53">
        <w:t xml:space="preserve">дополнить словами «или информацию о производственных и финансовых показателях сельхозтоваропроизводителей, осуществляющих инвестиционную деятельность на территории муниципального образования, </w:t>
      </w:r>
      <w:r w:rsidR="00895B53" w:rsidRPr="00895B53">
        <w:t>в котором планируется капитальный ремонт и проектирование капитального ремонта автомобильных дорог</w:t>
      </w:r>
      <w:r w:rsidR="00DF104A" w:rsidRPr="00895B53">
        <w:t xml:space="preserve">, согласно приложению № </w:t>
      </w:r>
      <w:r w:rsidR="00E34DEF">
        <w:t>8–1</w:t>
      </w:r>
      <w:r w:rsidR="00DF104A" w:rsidRPr="00895B53">
        <w:t>».</w:t>
      </w:r>
    </w:p>
    <w:p w:rsidR="00D4027D" w:rsidRPr="00B13903" w:rsidRDefault="00DF104A" w:rsidP="00C94520">
      <w:pPr>
        <w:pStyle w:val="ConsPlusNormal"/>
        <w:spacing w:line="360" w:lineRule="auto"/>
        <w:ind w:firstLine="709"/>
        <w:jc w:val="both"/>
      </w:pPr>
      <w:r w:rsidRPr="00B13903">
        <w:t>3.</w:t>
      </w:r>
      <w:r w:rsidR="00393BE4" w:rsidRPr="00B13903">
        <w:t>2</w:t>
      </w:r>
      <w:r w:rsidRPr="00B13903">
        <w:t>.</w:t>
      </w:r>
      <w:r w:rsidR="00393BE4" w:rsidRPr="00B13903">
        <w:t>3</w:t>
      </w:r>
      <w:r w:rsidRPr="00B13903">
        <w:t xml:space="preserve">. </w:t>
      </w:r>
      <w:r w:rsidR="00A77EFA" w:rsidRPr="00B13903">
        <w:t xml:space="preserve">В подпункте 4.2.4.1 </w:t>
      </w:r>
      <w:r w:rsidR="008E7540">
        <w:t xml:space="preserve">подпункта 4.2.4 </w:t>
      </w:r>
      <w:r w:rsidR="00A77EFA" w:rsidRPr="00B13903">
        <w:t>слова «строительства и реконструкции» заменить словами «строительства и реконструкции, капитального ремонта», слова «</w:t>
      </w:r>
      <w:r w:rsidR="004921BA" w:rsidRPr="00B13903">
        <w:t xml:space="preserve">при </w:t>
      </w:r>
      <w:r w:rsidR="00A77EFA" w:rsidRPr="00B13903">
        <w:t>реконструкции» заменить словами «</w:t>
      </w:r>
      <w:r w:rsidR="004921BA" w:rsidRPr="00B13903">
        <w:t xml:space="preserve">при </w:t>
      </w:r>
      <w:r w:rsidR="00A77EFA" w:rsidRPr="00B13903">
        <w:t>реконструкции, капитальном ремонте».</w:t>
      </w:r>
    </w:p>
    <w:p w:rsidR="00A77EFA" w:rsidRPr="00B13903" w:rsidRDefault="00316248" w:rsidP="00C94520">
      <w:pPr>
        <w:pStyle w:val="ConsPlusNormal"/>
        <w:spacing w:line="360" w:lineRule="auto"/>
        <w:ind w:firstLine="709"/>
        <w:jc w:val="both"/>
      </w:pPr>
      <w:r w:rsidRPr="00B13903">
        <w:t>3.</w:t>
      </w:r>
      <w:r w:rsidR="00393BE4" w:rsidRPr="00B13903">
        <w:t>3</w:t>
      </w:r>
      <w:r w:rsidRPr="00B13903">
        <w:t xml:space="preserve">. Дополнить </w:t>
      </w:r>
      <w:r w:rsidR="00D06621" w:rsidRPr="00B13903">
        <w:t>пунктом 4.2–1 следующего содержания:</w:t>
      </w:r>
    </w:p>
    <w:p w:rsidR="00A77EFA" w:rsidRPr="00B13903" w:rsidRDefault="00A77EFA" w:rsidP="00A77EFA">
      <w:pPr>
        <w:pStyle w:val="ConsPlusNormal"/>
        <w:spacing w:line="360" w:lineRule="auto"/>
        <w:ind w:firstLine="709"/>
        <w:jc w:val="both"/>
      </w:pPr>
      <w:r w:rsidRPr="00B13903">
        <w:t>«</w:t>
      </w:r>
      <w:r w:rsidR="00D06621" w:rsidRPr="00B13903">
        <w:t>4.2–1</w:t>
      </w:r>
      <w:r w:rsidRPr="00B13903">
        <w:t>. Для участия в конкурсном отборе объектов по капитальному ремонту автомобильных дорог участники представляют в министерство зая</w:t>
      </w:r>
      <w:r w:rsidR="00EF0888">
        <w:t>-</w:t>
      </w:r>
      <w:r w:rsidRPr="00B13903">
        <w:t>вочную документацию, включающую:</w:t>
      </w:r>
    </w:p>
    <w:p w:rsidR="00A77EFA" w:rsidRPr="00B13903" w:rsidRDefault="00D06621" w:rsidP="00A77EFA">
      <w:pPr>
        <w:pStyle w:val="ConsPlusNormal"/>
        <w:spacing w:line="360" w:lineRule="auto"/>
        <w:ind w:firstLine="709"/>
        <w:jc w:val="both"/>
      </w:pPr>
      <w:r w:rsidRPr="00B13903">
        <w:t>4.2–1</w:t>
      </w:r>
      <w:r w:rsidR="00A77EFA" w:rsidRPr="00B13903">
        <w:t xml:space="preserve">.1. </w:t>
      </w:r>
      <w:hyperlink r:id="rId11" w:history="1">
        <w:r w:rsidR="00A77EFA" w:rsidRPr="00B13903">
          <w:t>Заявку</w:t>
        </w:r>
      </w:hyperlink>
      <w:r w:rsidR="00A77EFA" w:rsidRPr="00B13903">
        <w:t xml:space="preserve"> на участие в конкурсном отборе согласно приложению №</w:t>
      </w:r>
      <w:r w:rsidR="00170693" w:rsidRPr="00B13903">
        <w:t xml:space="preserve"> </w:t>
      </w:r>
      <w:r w:rsidR="00E34DEF">
        <w:t>9–1</w:t>
      </w:r>
      <w:r w:rsidR="00A77EFA" w:rsidRPr="00B13903">
        <w:t>.</w:t>
      </w:r>
    </w:p>
    <w:p w:rsidR="001C02CA" w:rsidRPr="00B13903" w:rsidRDefault="001C02CA" w:rsidP="001C02CA">
      <w:pPr>
        <w:pStyle w:val="ConsPlusNormal"/>
        <w:spacing w:line="360" w:lineRule="auto"/>
        <w:ind w:firstLine="709"/>
        <w:jc w:val="both"/>
      </w:pPr>
      <w:r w:rsidRPr="00B13903">
        <w:t xml:space="preserve">4.2–1.2. Документы, подтверждающие соответствие муниципальных районов (городских округов) условиям, указанным в </w:t>
      </w:r>
      <w:hyperlink r:id="rId12" w:history="1">
        <w:r w:rsidRPr="00B13903">
          <w:t>подпункте 2.1.1</w:t>
        </w:r>
      </w:hyperlink>
      <w:r w:rsidRPr="00B13903">
        <w:t xml:space="preserve"> настоящего Порядка:</w:t>
      </w:r>
    </w:p>
    <w:p w:rsidR="001C02CA" w:rsidRPr="00E34DEF" w:rsidRDefault="001C02CA" w:rsidP="001C02CA">
      <w:pPr>
        <w:pStyle w:val="ConsPlusNormal"/>
        <w:spacing w:line="360" w:lineRule="auto"/>
        <w:ind w:firstLine="709"/>
        <w:jc w:val="both"/>
        <w:rPr>
          <w:kern w:val="28"/>
        </w:rPr>
      </w:pPr>
      <w:r w:rsidRPr="00E34DEF">
        <w:rPr>
          <w:kern w:val="28"/>
        </w:rPr>
        <w:t xml:space="preserve">4.2–1.2.1. Бюджетную </w:t>
      </w:r>
      <w:hyperlink r:id="rId13" w:history="1">
        <w:r w:rsidRPr="00E34DEF">
          <w:rPr>
            <w:kern w:val="28"/>
          </w:rPr>
          <w:t>заявку</w:t>
        </w:r>
      </w:hyperlink>
      <w:r w:rsidRPr="00E34DEF">
        <w:rPr>
          <w:kern w:val="28"/>
        </w:rPr>
        <w:t xml:space="preserve"> с указанием размера запрашиваемой субсидии на капитальный ремонт автомобильных дорог согласно приложению </w:t>
      </w:r>
      <w:r w:rsidR="00E34DEF">
        <w:rPr>
          <w:kern w:val="28"/>
        </w:rPr>
        <w:t xml:space="preserve"> </w:t>
      </w:r>
      <w:r w:rsidRPr="00E34DEF">
        <w:rPr>
          <w:kern w:val="28"/>
        </w:rPr>
        <w:t xml:space="preserve">№ </w:t>
      </w:r>
      <w:r w:rsidR="00E34DEF" w:rsidRPr="00E34DEF">
        <w:rPr>
          <w:kern w:val="28"/>
        </w:rPr>
        <w:t>9–2</w:t>
      </w:r>
      <w:r w:rsidRPr="00E34DEF">
        <w:rPr>
          <w:kern w:val="28"/>
        </w:rPr>
        <w:t>.</w:t>
      </w:r>
    </w:p>
    <w:p w:rsidR="001C02CA" w:rsidRPr="00B13903" w:rsidRDefault="001C02CA" w:rsidP="001C02CA">
      <w:pPr>
        <w:pStyle w:val="ConsPlusNormal"/>
        <w:spacing w:line="360" w:lineRule="auto"/>
        <w:ind w:firstLine="709"/>
        <w:jc w:val="both"/>
      </w:pPr>
      <w:r w:rsidRPr="00B13903">
        <w:t>4.2–1.2.2. Документы, подтверждающие обязательства муниципального района (городского округа) по финансовому обеспечению объектов капитального ремонта автомобильных дорог, включенных в заявку, за счет средств местного бюджета:</w:t>
      </w:r>
    </w:p>
    <w:p w:rsidR="001C02CA" w:rsidRPr="00B13903" w:rsidRDefault="001C02CA" w:rsidP="001C02CA">
      <w:pPr>
        <w:pStyle w:val="ConsPlusNormal"/>
        <w:spacing w:line="360" w:lineRule="auto"/>
        <w:ind w:firstLine="709"/>
        <w:jc w:val="both"/>
      </w:pPr>
      <w:r w:rsidRPr="00B13903">
        <w:lastRenderedPageBreak/>
        <w:t>выписку из муниципальной программы, реализуемой за счет средств местного бюджета, предусматривающей соответствующие мероприятия по капитальному ремонту автомобильных дорог, включенных в заявку, выполняемые с использование средств местного бюджета;</w:t>
      </w:r>
    </w:p>
    <w:p w:rsidR="001C02CA" w:rsidRPr="00B13903" w:rsidRDefault="001C02CA" w:rsidP="001C02CA">
      <w:pPr>
        <w:pStyle w:val="ConsPlusNormal"/>
        <w:spacing w:line="360" w:lineRule="auto"/>
        <w:ind w:firstLine="709"/>
        <w:jc w:val="both"/>
      </w:pPr>
      <w:r w:rsidRPr="00B13903">
        <w:t>выписку из решения о местном бюджете с указанием сведений об объеме бюджетных ассигнований местного бюджета на исполнение расходных обязательств, связанных с реализацией мероприятий по капитальному ремонту автомобильных дорог, включенных в заявку.</w:t>
      </w:r>
    </w:p>
    <w:p w:rsidR="001C02CA" w:rsidRPr="00B13903" w:rsidRDefault="001C02CA" w:rsidP="001C02CA">
      <w:pPr>
        <w:pStyle w:val="ConsPlusNormal"/>
        <w:spacing w:line="360" w:lineRule="auto"/>
        <w:ind w:firstLine="709"/>
        <w:jc w:val="both"/>
      </w:pPr>
      <w:r w:rsidRPr="00B13903">
        <w:t>4.2–1.2.3. Письменное обязательство инвестора по финансированию мероприятия по капитальному ремонту автомобильных дорог, включенных в заявку, в течение срока его реализации из собственных средств в размере не менее 0,5% от сметной стоимости объекта капитального ремонта автомобильных дорог.</w:t>
      </w:r>
    </w:p>
    <w:p w:rsidR="00A77EFA" w:rsidRPr="00B13903" w:rsidRDefault="00D06621" w:rsidP="00A77EFA">
      <w:pPr>
        <w:pStyle w:val="ConsPlusNormal"/>
        <w:spacing w:line="360" w:lineRule="auto"/>
        <w:ind w:firstLine="709"/>
        <w:jc w:val="both"/>
      </w:pPr>
      <w:r w:rsidRPr="00B13903">
        <w:t>4.2–1</w:t>
      </w:r>
      <w:r w:rsidR="00A77EFA" w:rsidRPr="00B13903">
        <w:t>.3. Документы, подтверждающие наличие проектной документа</w:t>
      </w:r>
      <w:r w:rsidR="008E7540">
        <w:t>ции:</w:t>
      </w:r>
    </w:p>
    <w:p w:rsidR="00A77EFA" w:rsidRPr="00B13903" w:rsidRDefault="00D06621" w:rsidP="00A77EFA">
      <w:pPr>
        <w:pStyle w:val="ConsPlusNormal"/>
        <w:spacing w:line="360" w:lineRule="auto"/>
        <w:ind w:firstLine="709"/>
        <w:jc w:val="both"/>
      </w:pPr>
      <w:r w:rsidRPr="00B13903">
        <w:t>4.2–1</w:t>
      </w:r>
      <w:r w:rsidR="00A77EFA" w:rsidRPr="00B13903">
        <w:t>.3.1. Копию правового акта администрации муниципального района (городского округа) об утверждении проектной документации.</w:t>
      </w:r>
    </w:p>
    <w:p w:rsidR="00A77EFA" w:rsidRPr="00B13903" w:rsidRDefault="00D06621" w:rsidP="00A77EFA">
      <w:pPr>
        <w:pStyle w:val="ConsPlusNormal"/>
        <w:spacing w:line="360" w:lineRule="auto"/>
        <w:ind w:firstLine="709"/>
        <w:jc w:val="both"/>
      </w:pPr>
      <w:r w:rsidRPr="00B13903">
        <w:t>4.2–1</w:t>
      </w:r>
      <w:r w:rsidR="00A77EFA" w:rsidRPr="00B13903">
        <w:t xml:space="preserve">.3.2. Копию положительного заключения государственной экспертизы проектной документации в случае, если обязанность ее проведения установлена Градостроительным </w:t>
      </w:r>
      <w:hyperlink r:id="rId14" w:history="1">
        <w:r w:rsidR="00A77EFA" w:rsidRPr="00B13903">
          <w:t>кодексом</w:t>
        </w:r>
      </w:hyperlink>
      <w:r w:rsidR="00A77EFA" w:rsidRPr="00B13903">
        <w:t xml:space="preserve"> Российской Федерации.</w:t>
      </w:r>
    </w:p>
    <w:p w:rsidR="00A77EFA" w:rsidRPr="00B13903" w:rsidRDefault="00D06621" w:rsidP="00A77EFA">
      <w:pPr>
        <w:pStyle w:val="ConsPlusNormal"/>
        <w:spacing w:line="360" w:lineRule="auto"/>
        <w:ind w:firstLine="709"/>
        <w:jc w:val="both"/>
      </w:pPr>
      <w:r w:rsidRPr="00B13903">
        <w:t>4.2–1</w:t>
      </w:r>
      <w:r w:rsidR="00A77EFA" w:rsidRPr="00B13903">
        <w:t>.3.3. Копию положительного заключения государственной экспертизы достоверности определения сметной стоимости проектной документации с приложением сводного сметного расчета.</w:t>
      </w:r>
    </w:p>
    <w:p w:rsidR="00A77EFA" w:rsidRPr="00B13903" w:rsidRDefault="00D06621" w:rsidP="00A77EFA">
      <w:pPr>
        <w:pStyle w:val="ConsPlusNormal"/>
        <w:spacing w:line="360" w:lineRule="auto"/>
        <w:ind w:firstLine="709"/>
        <w:jc w:val="both"/>
      </w:pPr>
      <w:r w:rsidRPr="00B13903">
        <w:t>4.2–1</w:t>
      </w:r>
      <w:r w:rsidR="00A77EFA" w:rsidRPr="00B13903">
        <w:t>.4. Документы, подтверждающие соответствие критериям и показателям оценки инвестиционной деятельности в сфере агропромышленного комплекса</w:t>
      </w:r>
      <w:r w:rsidR="00B13903">
        <w:t>, указанным в</w:t>
      </w:r>
      <w:r w:rsidR="00A77EFA" w:rsidRPr="00B13903">
        <w:t xml:space="preserve"> </w:t>
      </w:r>
      <w:hyperlink r:id="rId15" w:history="1">
        <w:r w:rsidR="00A77EFA" w:rsidRPr="00B13903">
          <w:t>приложени</w:t>
        </w:r>
        <w:r w:rsidR="00B13903">
          <w:t>и</w:t>
        </w:r>
        <w:r w:rsidR="00A77EFA" w:rsidRPr="00B13903">
          <w:t xml:space="preserve"> </w:t>
        </w:r>
        <w:r w:rsidR="0091468F" w:rsidRPr="00B13903">
          <w:t>№</w:t>
        </w:r>
        <w:r w:rsidR="00A77EFA" w:rsidRPr="00B13903">
          <w:t xml:space="preserve"> 3</w:t>
        </w:r>
      </w:hyperlink>
      <w:r w:rsidR="00A77EFA" w:rsidRPr="00B13903">
        <w:t>:</w:t>
      </w:r>
    </w:p>
    <w:p w:rsidR="00A77EFA" w:rsidRPr="00B13903" w:rsidRDefault="00D06621" w:rsidP="00A77EFA">
      <w:pPr>
        <w:pStyle w:val="ConsPlusNormal"/>
        <w:spacing w:line="360" w:lineRule="auto"/>
        <w:ind w:firstLine="709"/>
        <w:jc w:val="both"/>
      </w:pPr>
      <w:r w:rsidRPr="00B13903">
        <w:t>4.2–1</w:t>
      </w:r>
      <w:r w:rsidR="00A77EFA" w:rsidRPr="00B13903">
        <w:t xml:space="preserve">.4.1. </w:t>
      </w:r>
      <w:hyperlink r:id="rId16" w:history="1">
        <w:r w:rsidR="00A77EFA" w:rsidRPr="00B13903">
          <w:t>Информацию</w:t>
        </w:r>
      </w:hyperlink>
      <w:r w:rsidR="00A77EFA" w:rsidRPr="00B13903">
        <w:t xml:space="preserve"> о производственн</w:t>
      </w:r>
      <w:r w:rsidR="003C05D7" w:rsidRPr="00B13903">
        <w:t>ых</w:t>
      </w:r>
      <w:r w:rsidR="00A77EFA" w:rsidRPr="00B13903">
        <w:t xml:space="preserve"> и финансов</w:t>
      </w:r>
      <w:r w:rsidR="003C05D7" w:rsidRPr="00B13903">
        <w:t>ых</w:t>
      </w:r>
      <w:r w:rsidR="00A77EFA" w:rsidRPr="00B13903">
        <w:t xml:space="preserve"> </w:t>
      </w:r>
      <w:r w:rsidR="003C05D7" w:rsidRPr="00B13903">
        <w:t xml:space="preserve">показателях </w:t>
      </w:r>
      <w:r w:rsidR="00A77EFA" w:rsidRPr="00B13903">
        <w:t xml:space="preserve">сельхозтоваропроизводителей, осуществляющих инвестиционную деятельность на территории </w:t>
      </w:r>
      <w:r w:rsidR="003C05D7" w:rsidRPr="00B13903">
        <w:t>муниципального образования</w:t>
      </w:r>
      <w:r w:rsidR="00A77EFA" w:rsidRPr="00B13903">
        <w:t xml:space="preserve">, в котором планируется </w:t>
      </w:r>
      <w:r w:rsidR="003C05D7" w:rsidRPr="00B13903">
        <w:lastRenderedPageBreak/>
        <w:t>капитальный ремонт и проектирование капитального ремонта</w:t>
      </w:r>
      <w:r w:rsidR="00A77EFA" w:rsidRPr="00B13903">
        <w:t xml:space="preserve"> автомобильных дорог, согласно приложению </w:t>
      </w:r>
      <w:r w:rsidR="0091468F" w:rsidRPr="00B13903">
        <w:t>№</w:t>
      </w:r>
      <w:r w:rsidR="00A77EFA" w:rsidRPr="00B13903">
        <w:t xml:space="preserve"> </w:t>
      </w:r>
      <w:r w:rsidR="00E34DEF">
        <w:t>8–1</w:t>
      </w:r>
      <w:r w:rsidR="00A77EFA" w:rsidRPr="00B13903">
        <w:t>.</w:t>
      </w:r>
    </w:p>
    <w:p w:rsidR="00A77EFA" w:rsidRPr="00B13903" w:rsidRDefault="00D06621" w:rsidP="00A77EFA">
      <w:pPr>
        <w:pStyle w:val="ConsPlusNormal"/>
        <w:spacing w:line="360" w:lineRule="auto"/>
        <w:ind w:firstLine="709"/>
        <w:jc w:val="both"/>
      </w:pPr>
      <w:r w:rsidRPr="00B13903">
        <w:t>4.2–1</w:t>
      </w:r>
      <w:r w:rsidR="00A77EFA" w:rsidRPr="00B13903">
        <w:t xml:space="preserve">.4.2. </w:t>
      </w:r>
      <w:hyperlink r:id="rId17" w:history="1">
        <w:r w:rsidR="00A77EFA" w:rsidRPr="00B13903">
          <w:t>Информацию</w:t>
        </w:r>
      </w:hyperlink>
      <w:r w:rsidR="00A77EFA" w:rsidRPr="00B13903">
        <w:t xml:space="preserve"> об инвестиционной деятельности в сфере агропромышленного комплекса на территории муниципального образования, в котором планируется </w:t>
      </w:r>
      <w:r w:rsidR="003C05D7" w:rsidRPr="00B13903">
        <w:t>капитальный ремонт</w:t>
      </w:r>
      <w:r w:rsidR="00A77EFA" w:rsidRPr="00B13903">
        <w:t xml:space="preserve"> автомобильной дороги, согласно приложению </w:t>
      </w:r>
      <w:r w:rsidR="0091468F" w:rsidRPr="00B13903">
        <w:t>№</w:t>
      </w:r>
      <w:r w:rsidR="00A77EFA" w:rsidRPr="00B13903">
        <w:t xml:space="preserve"> </w:t>
      </w:r>
      <w:r w:rsidR="00E34DEF">
        <w:t>9–3</w:t>
      </w:r>
      <w:r w:rsidR="00A77EFA" w:rsidRPr="00B13903">
        <w:t xml:space="preserve"> с приложением документов, указанных в </w:t>
      </w:r>
      <w:hyperlink r:id="rId18" w:history="1">
        <w:r w:rsidR="00A77EFA" w:rsidRPr="00B13903">
          <w:t>графе 4</w:t>
        </w:r>
      </w:hyperlink>
      <w:r w:rsidR="00A77EFA" w:rsidRPr="00B13903">
        <w:t xml:space="preserve"> приложения </w:t>
      </w:r>
      <w:r w:rsidR="0091468F" w:rsidRPr="00B13903">
        <w:t>№</w:t>
      </w:r>
      <w:r w:rsidR="00A77EFA" w:rsidRPr="00B13903">
        <w:t xml:space="preserve"> 12</w:t>
      </w:r>
      <w:r w:rsidR="003C05D7" w:rsidRPr="00B13903">
        <w:t>»</w:t>
      </w:r>
      <w:r w:rsidR="00A77EFA" w:rsidRPr="00B13903">
        <w:t>.</w:t>
      </w:r>
    </w:p>
    <w:p w:rsidR="00A77EFA" w:rsidRPr="008E7540" w:rsidRDefault="0091468F" w:rsidP="00C94520">
      <w:pPr>
        <w:pStyle w:val="ConsPlusNormal"/>
        <w:spacing w:line="360" w:lineRule="auto"/>
        <w:ind w:firstLine="709"/>
        <w:jc w:val="both"/>
        <w:rPr>
          <w:spacing w:val="-2"/>
        </w:rPr>
      </w:pPr>
      <w:r w:rsidRPr="008E7540">
        <w:rPr>
          <w:spacing w:val="-2"/>
        </w:rPr>
        <w:t>3.</w:t>
      </w:r>
      <w:r w:rsidR="00B503E1" w:rsidRPr="008E7540">
        <w:rPr>
          <w:spacing w:val="-2"/>
        </w:rPr>
        <w:t>4</w:t>
      </w:r>
      <w:r w:rsidRPr="008E7540">
        <w:rPr>
          <w:spacing w:val="-2"/>
        </w:rPr>
        <w:t xml:space="preserve">. В </w:t>
      </w:r>
      <w:r w:rsidR="008E7540" w:rsidRPr="008E7540">
        <w:rPr>
          <w:spacing w:val="-2"/>
        </w:rPr>
        <w:t xml:space="preserve">абзаце первом </w:t>
      </w:r>
      <w:r w:rsidRPr="008E7540">
        <w:rPr>
          <w:spacing w:val="-2"/>
        </w:rPr>
        <w:t>пункт</w:t>
      </w:r>
      <w:r w:rsidR="008E7540" w:rsidRPr="008E7540">
        <w:rPr>
          <w:spacing w:val="-2"/>
        </w:rPr>
        <w:t>а</w:t>
      </w:r>
      <w:r w:rsidRPr="008E7540">
        <w:rPr>
          <w:spacing w:val="-2"/>
        </w:rPr>
        <w:t xml:space="preserve"> 4.3 слова «строительства и реконструкции» заменить словами «строительства и рекон</w:t>
      </w:r>
      <w:r w:rsidR="002059EF" w:rsidRPr="008E7540">
        <w:rPr>
          <w:spacing w:val="-2"/>
        </w:rPr>
        <w:t xml:space="preserve">струкции, капитального ремонта», слова «в пунктах 4.1 или 4.2» заменить словами «в пунктах 4.1, 4.2 или </w:t>
      </w:r>
      <w:r w:rsidR="00D06621" w:rsidRPr="008E7540">
        <w:rPr>
          <w:spacing w:val="-2"/>
        </w:rPr>
        <w:t>4.2–1</w:t>
      </w:r>
      <w:r w:rsidR="002059EF" w:rsidRPr="008E7540">
        <w:rPr>
          <w:spacing w:val="-2"/>
        </w:rPr>
        <w:t>».</w:t>
      </w:r>
    </w:p>
    <w:p w:rsidR="00005F8B" w:rsidRPr="00B13903" w:rsidRDefault="00005F8B" w:rsidP="00C94520">
      <w:pPr>
        <w:pStyle w:val="ConsPlusNormal"/>
        <w:spacing w:line="360" w:lineRule="auto"/>
        <w:ind w:firstLine="709"/>
        <w:jc w:val="both"/>
      </w:pPr>
      <w:r w:rsidRPr="00B13903">
        <w:t xml:space="preserve">3.5. В пункте 4.4 слова «в </w:t>
      </w:r>
      <w:hyperlink w:anchor="P225" w:history="1">
        <w:r w:rsidRPr="00B13903">
          <w:t>подпунктах 4.2.1</w:t>
        </w:r>
      </w:hyperlink>
      <w:r w:rsidRPr="00B13903">
        <w:t xml:space="preserve">, </w:t>
      </w:r>
      <w:hyperlink w:anchor="P226" w:history="1">
        <w:r w:rsidRPr="00B13903">
          <w:t>4.2.2</w:t>
        </w:r>
      </w:hyperlink>
      <w:r w:rsidRPr="00B13903">
        <w:t xml:space="preserve"> и </w:t>
      </w:r>
      <w:hyperlink w:anchor="P237" w:history="1">
        <w:r w:rsidRPr="00B13903">
          <w:t>4.2.4</w:t>
        </w:r>
      </w:hyperlink>
      <w:r w:rsidRPr="00B13903">
        <w:t xml:space="preserve">» заменить словами «в </w:t>
      </w:r>
      <w:hyperlink w:anchor="P225" w:history="1">
        <w:r w:rsidRPr="00B13903">
          <w:t>подпунктах 4.2.1</w:t>
        </w:r>
      </w:hyperlink>
      <w:r w:rsidR="00E17A40">
        <w:t xml:space="preserve"> и</w:t>
      </w:r>
      <w:r w:rsidRPr="00B13903">
        <w:t xml:space="preserve"> </w:t>
      </w:r>
      <w:hyperlink w:anchor="P226" w:history="1">
        <w:r w:rsidRPr="00B13903">
          <w:t>4.2.4</w:t>
        </w:r>
      </w:hyperlink>
      <w:r w:rsidR="00E17A40">
        <w:t>».</w:t>
      </w:r>
    </w:p>
    <w:p w:rsidR="0091468F" w:rsidRPr="00B13903" w:rsidRDefault="002059EF" w:rsidP="00C94520">
      <w:pPr>
        <w:pStyle w:val="ConsPlusNormal"/>
        <w:spacing w:line="360" w:lineRule="auto"/>
        <w:ind w:firstLine="709"/>
        <w:jc w:val="both"/>
      </w:pPr>
      <w:r w:rsidRPr="00B13903">
        <w:t>3.</w:t>
      </w:r>
      <w:r w:rsidR="00DA7ECB" w:rsidRPr="00B13903">
        <w:t>6</w:t>
      </w:r>
      <w:r w:rsidRPr="00B13903">
        <w:t>. В пункте 4.5 слова «строительству и реконструкции» заменить словами «строительству и реконструкции, капитальному ремонту».</w:t>
      </w:r>
    </w:p>
    <w:p w:rsidR="0091468F" w:rsidRPr="00B13903" w:rsidRDefault="00223000" w:rsidP="00C94520">
      <w:pPr>
        <w:pStyle w:val="ConsPlusNormal"/>
        <w:spacing w:line="360" w:lineRule="auto"/>
        <w:ind w:firstLine="709"/>
        <w:jc w:val="both"/>
      </w:pPr>
      <w:r w:rsidRPr="00B13903">
        <w:t>4. В разделе 5 «Рассмотрение заявок и подведение итогов конкурсного отбора»</w:t>
      </w:r>
      <w:r w:rsidR="00DD5E5D" w:rsidRPr="00B13903">
        <w:t>:</w:t>
      </w:r>
    </w:p>
    <w:p w:rsidR="005214FA" w:rsidRPr="00B13903" w:rsidRDefault="005214FA" w:rsidP="00A01786">
      <w:pPr>
        <w:pStyle w:val="ConsPlusNormal"/>
        <w:spacing w:line="360" w:lineRule="auto"/>
        <w:ind w:firstLine="709"/>
        <w:jc w:val="both"/>
      </w:pPr>
      <w:r w:rsidRPr="00B13903">
        <w:t>4.1. В пункте 5.1:</w:t>
      </w:r>
    </w:p>
    <w:p w:rsidR="00A01786" w:rsidRPr="00B13903" w:rsidRDefault="00DD5E5D" w:rsidP="00A01786">
      <w:pPr>
        <w:pStyle w:val="ConsPlusNormal"/>
        <w:spacing w:line="360" w:lineRule="auto"/>
        <w:ind w:firstLine="709"/>
        <w:jc w:val="both"/>
      </w:pPr>
      <w:r w:rsidRPr="00B13903">
        <w:t>4.1.</w:t>
      </w:r>
      <w:r w:rsidR="005214FA" w:rsidRPr="00B13903">
        <w:t>1.</w:t>
      </w:r>
      <w:r w:rsidRPr="00B13903">
        <w:t xml:space="preserve"> </w:t>
      </w:r>
      <w:r w:rsidR="00A01786" w:rsidRPr="00B13903">
        <w:t>В п</w:t>
      </w:r>
      <w:r w:rsidR="007740FB" w:rsidRPr="00B13903">
        <w:t>одпункт</w:t>
      </w:r>
      <w:r w:rsidR="00A01786" w:rsidRPr="00B13903">
        <w:t>е</w:t>
      </w:r>
      <w:r w:rsidR="007740FB" w:rsidRPr="00B13903">
        <w:t xml:space="preserve"> 5.1.3</w:t>
      </w:r>
      <w:r w:rsidR="00A01786" w:rsidRPr="00B13903">
        <w:t>:</w:t>
      </w:r>
    </w:p>
    <w:p w:rsidR="00A01786" w:rsidRPr="00B13903" w:rsidRDefault="00A01786" w:rsidP="00A01786">
      <w:pPr>
        <w:pStyle w:val="ConsPlusNormal"/>
        <w:spacing w:line="360" w:lineRule="auto"/>
        <w:ind w:firstLine="709"/>
        <w:jc w:val="both"/>
      </w:pPr>
      <w:r w:rsidRPr="00B13903">
        <w:t>4.1.1.</w:t>
      </w:r>
      <w:r w:rsidR="005214FA" w:rsidRPr="00B13903">
        <w:t>1.</w:t>
      </w:r>
      <w:r w:rsidRPr="00B13903">
        <w:t xml:space="preserve"> В абзаце «несоблюдение уровня софинансирования за счет средств местного бюджета в размере не менее 0,1% от сметной стоимости проектирования, строительства, реконструкции автомобильных дорог</w:t>
      </w:r>
      <w:r w:rsidR="00B13903">
        <w:t>;</w:t>
      </w:r>
      <w:r w:rsidRPr="00B13903">
        <w:t>» слов</w:t>
      </w:r>
      <w:r w:rsidR="00005F8B" w:rsidRPr="00B13903">
        <w:t>а</w:t>
      </w:r>
      <w:r w:rsidRPr="00B13903">
        <w:t xml:space="preserve"> «</w:t>
      </w:r>
      <w:r w:rsidR="00005F8B" w:rsidRPr="00B13903">
        <w:t>проектирования, строительства, реконструкции</w:t>
      </w:r>
      <w:r w:rsidRPr="00B13903">
        <w:t>» заменить словами «</w:t>
      </w:r>
      <w:r w:rsidR="00005F8B" w:rsidRPr="00B13903">
        <w:t>строительства, реконструкции</w:t>
      </w:r>
      <w:r w:rsidRPr="00B13903">
        <w:t xml:space="preserve">, капитального ремонта». </w:t>
      </w:r>
    </w:p>
    <w:p w:rsidR="007740FB" w:rsidRPr="00B13903" w:rsidRDefault="00A01786" w:rsidP="00A01786">
      <w:pPr>
        <w:pStyle w:val="ConsPlusNormal"/>
        <w:spacing w:line="360" w:lineRule="auto"/>
        <w:ind w:firstLine="709"/>
        <w:jc w:val="both"/>
      </w:pPr>
      <w:r w:rsidRPr="00B13903">
        <w:t>4.1.</w:t>
      </w:r>
      <w:r w:rsidR="005214FA" w:rsidRPr="00B13903">
        <w:t>1.</w:t>
      </w:r>
      <w:r w:rsidRPr="00B13903">
        <w:t xml:space="preserve">2. После </w:t>
      </w:r>
      <w:r w:rsidR="007740FB" w:rsidRPr="00B13903">
        <w:t xml:space="preserve">абзаца «несоблюдение уровня софинансирования за счет средств местного бюджета в размере не менее 0,1% от сметной стоимости </w:t>
      </w:r>
      <w:r w:rsidR="00005F8B" w:rsidRPr="00B13903">
        <w:t>строительства, реконструкции, капитального ремонта</w:t>
      </w:r>
      <w:r w:rsidR="007740FB" w:rsidRPr="00B13903">
        <w:t xml:space="preserve"> автомобильных дорог</w:t>
      </w:r>
      <w:r w:rsidR="00B13903">
        <w:t>;</w:t>
      </w:r>
      <w:r w:rsidRPr="00B13903">
        <w:t>» дополнить абзацем следующего содержания:</w:t>
      </w:r>
    </w:p>
    <w:p w:rsidR="00A01786" w:rsidRPr="00B13903" w:rsidRDefault="00A01786" w:rsidP="00A01786">
      <w:pPr>
        <w:pStyle w:val="ConsPlusNormal"/>
        <w:spacing w:line="360" w:lineRule="auto"/>
        <w:ind w:firstLine="709"/>
        <w:jc w:val="both"/>
      </w:pPr>
      <w:r w:rsidRPr="00B13903">
        <w:t>«</w:t>
      </w:r>
      <w:r w:rsidR="00253CAA" w:rsidRPr="00B13903">
        <w:t>в</w:t>
      </w:r>
      <w:r w:rsidRPr="00B13903">
        <w:t xml:space="preserve"> случае капитального ремонта автомобильных дорог – несоблюдение уровня софинансирования за счет средств внебюджетных источников в раз</w:t>
      </w:r>
      <w:r w:rsidRPr="00B13903">
        <w:lastRenderedPageBreak/>
        <w:t>мере не менее 0,5% от сметной стоимости объекта капитального ремонта автомобильных дорог</w:t>
      </w:r>
      <w:r w:rsidR="00253CAA" w:rsidRPr="00B13903">
        <w:t>;</w:t>
      </w:r>
      <w:r w:rsidRPr="00B13903">
        <w:t>».</w:t>
      </w:r>
    </w:p>
    <w:p w:rsidR="008E7540" w:rsidRPr="008414C8" w:rsidRDefault="00A01786" w:rsidP="005214FA">
      <w:pPr>
        <w:pStyle w:val="ConsPlusNormal"/>
        <w:spacing w:line="360" w:lineRule="auto"/>
        <w:ind w:firstLine="709"/>
        <w:jc w:val="both"/>
        <w:rPr>
          <w:spacing w:val="-4"/>
        </w:rPr>
      </w:pPr>
      <w:r w:rsidRPr="008414C8">
        <w:rPr>
          <w:spacing w:val="-4"/>
        </w:rPr>
        <w:t>4.1.</w:t>
      </w:r>
      <w:r w:rsidR="005214FA" w:rsidRPr="008414C8">
        <w:rPr>
          <w:spacing w:val="-4"/>
        </w:rPr>
        <w:t>1.</w:t>
      </w:r>
      <w:r w:rsidRPr="008414C8">
        <w:rPr>
          <w:spacing w:val="-4"/>
        </w:rPr>
        <w:t xml:space="preserve">3. </w:t>
      </w:r>
      <w:r w:rsidR="008E7540" w:rsidRPr="008414C8">
        <w:rPr>
          <w:spacing w:val="-4"/>
        </w:rPr>
        <w:t>А</w:t>
      </w:r>
      <w:r w:rsidRPr="008414C8">
        <w:rPr>
          <w:spacing w:val="-4"/>
        </w:rPr>
        <w:t>бзац «</w:t>
      </w:r>
      <w:r w:rsidR="005214FA" w:rsidRPr="008414C8">
        <w:rPr>
          <w:spacing w:val="-4"/>
        </w:rPr>
        <w:t>отсутствие на территории сельского поселения, в котором планируется проектирование автомобильных дорог, инвестиционных проектов в сфере агропромышленного комплекса, реализуемых в году проведения конкурсного отбора, либо реализованных в течение двух лет, предшествующих году проведения конкурсного отбора</w:t>
      </w:r>
      <w:r w:rsidR="00B13903" w:rsidRPr="008414C8">
        <w:rPr>
          <w:spacing w:val="-4"/>
        </w:rPr>
        <w:t>;</w:t>
      </w:r>
      <w:r w:rsidR="005214FA" w:rsidRPr="008414C8">
        <w:rPr>
          <w:spacing w:val="-4"/>
        </w:rPr>
        <w:t xml:space="preserve">» </w:t>
      </w:r>
      <w:r w:rsidR="008E7540" w:rsidRPr="008414C8">
        <w:rPr>
          <w:spacing w:val="-4"/>
        </w:rPr>
        <w:t>изложить в следующей редакции:</w:t>
      </w:r>
    </w:p>
    <w:p w:rsidR="008E7540" w:rsidRDefault="008E7540" w:rsidP="005214FA">
      <w:pPr>
        <w:pStyle w:val="ConsPlusNormal"/>
        <w:spacing w:line="360" w:lineRule="auto"/>
        <w:ind w:firstLine="709"/>
        <w:jc w:val="both"/>
      </w:pPr>
      <w:r>
        <w:t>«</w:t>
      </w:r>
      <w:r w:rsidRPr="00B13903">
        <w:t>отсутствие на территории сельского поселения, в котором планируется проектирование</w:t>
      </w:r>
      <w:r>
        <w:t>, капитальный ремонт</w:t>
      </w:r>
      <w:r w:rsidRPr="00B13903">
        <w:t xml:space="preserve"> автомобильных дорог, инвестиционных проектов в сфере агропромышленного комплекса, реализуемых в году проведения конкурсного отбора либо реализованных в течение двух лет, предшествующих году проведения конкурсного отбора</w:t>
      </w:r>
      <w:r>
        <w:t>;».</w:t>
      </w:r>
    </w:p>
    <w:p w:rsidR="00A01786" w:rsidRPr="00B13903" w:rsidRDefault="00D953D9" w:rsidP="00A01786">
      <w:pPr>
        <w:pStyle w:val="ConsPlusNormal"/>
        <w:spacing w:line="360" w:lineRule="auto"/>
        <w:ind w:firstLine="709"/>
        <w:jc w:val="both"/>
      </w:pPr>
      <w:r w:rsidRPr="00B13903">
        <w:t xml:space="preserve">4.1.2. В подпункте 5.1.4.3 </w:t>
      </w:r>
      <w:r w:rsidR="00B13903">
        <w:t xml:space="preserve">подпункта 5.1.4 </w:t>
      </w:r>
      <w:r w:rsidRPr="00B13903">
        <w:t>слова «строительству и реконструкции» заменить словами «строительству и реконструкции, капитальному ремонту».</w:t>
      </w:r>
    </w:p>
    <w:p w:rsidR="00253CAA" w:rsidRPr="00B13903" w:rsidRDefault="00253CAA" w:rsidP="00253CAA">
      <w:pPr>
        <w:pStyle w:val="ConsPlusNormal"/>
        <w:spacing w:line="360" w:lineRule="auto"/>
        <w:ind w:firstLine="709"/>
        <w:jc w:val="both"/>
      </w:pPr>
      <w:bookmarkStart w:id="0" w:name="Par0"/>
      <w:bookmarkEnd w:id="0"/>
      <w:r w:rsidRPr="00B13903">
        <w:t xml:space="preserve">4.2. В пункте 5.2 слова «в </w:t>
      </w:r>
      <w:hyperlink w:anchor="P225" w:history="1">
        <w:r w:rsidRPr="00B13903">
          <w:t>подпунктах 4.2.1</w:t>
        </w:r>
      </w:hyperlink>
      <w:r w:rsidRPr="00B13903">
        <w:t xml:space="preserve">, </w:t>
      </w:r>
      <w:hyperlink w:anchor="P226" w:history="1">
        <w:r w:rsidRPr="00B13903">
          <w:t>4.2.2</w:t>
        </w:r>
      </w:hyperlink>
      <w:r w:rsidRPr="00B13903">
        <w:t xml:space="preserve"> и </w:t>
      </w:r>
      <w:hyperlink w:anchor="P237" w:history="1">
        <w:r w:rsidRPr="00B13903">
          <w:t>4.2.4</w:t>
        </w:r>
      </w:hyperlink>
      <w:r w:rsidRPr="00B13903">
        <w:t xml:space="preserve">» заменить словами «в </w:t>
      </w:r>
      <w:hyperlink w:anchor="P225" w:history="1">
        <w:r w:rsidRPr="00B13903">
          <w:t>подпунктах 4.2.1</w:t>
        </w:r>
      </w:hyperlink>
      <w:r w:rsidR="00E17A40">
        <w:t xml:space="preserve"> и</w:t>
      </w:r>
      <w:r w:rsidRPr="00B13903">
        <w:t xml:space="preserve"> </w:t>
      </w:r>
      <w:hyperlink w:anchor="P226" w:history="1">
        <w:r w:rsidRPr="00B13903">
          <w:t>4.2.4</w:t>
        </w:r>
      </w:hyperlink>
      <w:r w:rsidR="00E17A40">
        <w:t>».</w:t>
      </w:r>
    </w:p>
    <w:p w:rsidR="00A01786" w:rsidRDefault="00D953D9" w:rsidP="0091468F">
      <w:pPr>
        <w:pStyle w:val="ConsPlusNormal"/>
        <w:spacing w:line="360" w:lineRule="auto"/>
        <w:ind w:firstLine="709"/>
        <w:jc w:val="both"/>
      </w:pPr>
      <w:r w:rsidRPr="00B13903">
        <w:t>4.</w:t>
      </w:r>
      <w:r w:rsidR="00253CAA" w:rsidRPr="00B13903">
        <w:t>3</w:t>
      </w:r>
      <w:r w:rsidRPr="00B13903">
        <w:t xml:space="preserve">. </w:t>
      </w:r>
      <w:r w:rsidR="0042586D" w:rsidRPr="00B13903">
        <w:t>В п</w:t>
      </w:r>
      <w:r w:rsidR="005116E6" w:rsidRPr="00B13903">
        <w:t>ункт</w:t>
      </w:r>
      <w:r w:rsidR="0042586D" w:rsidRPr="00B13903">
        <w:t>е</w:t>
      </w:r>
      <w:r w:rsidRPr="00B13903">
        <w:t xml:space="preserve"> 5.3:</w:t>
      </w:r>
    </w:p>
    <w:p w:rsidR="00B13903" w:rsidRPr="00B13903" w:rsidRDefault="00B13903" w:rsidP="0091468F">
      <w:pPr>
        <w:pStyle w:val="ConsPlusNormal"/>
        <w:spacing w:line="360" w:lineRule="auto"/>
        <w:ind w:firstLine="709"/>
        <w:jc w:val="both"/>
      </w:pPr>
      <w:r>
        <w:t>4.3.1. В подпункте 5.3.1:</w:t>
      </w:r>
    </w:p>
    <w:p w:rsidR="008E7540" w:rsidRDefault="00253CAA" w:rsidP="00253CAA">
      <w:pPr>
        <w:pStyle w:val="ConsPlusNormal"/>
        <w:spacing w:line="360" w:lineRule="auto"/>
        <w:ind w:firstLine="709"/>
        <w:jc w:val="both"/>
      </w:pPr>
      <w:r w:rsidRPr="00B13903">
        <w:t>4.3.1.</w:t>
      </w:r>
      <w:r w:rsidR="00B13903">
        <w:t>1.</w:t>
      </w:r>
      <w:r w:rsidRPr="00B13903">
        <w:t xml:space="preserve"> </w:t>
      </w:r>
      <w:r w:rsidR="008E7540">
        <w:t>А</w:t>
      </w:r>
      <w:r w:rsidR="00B13903">
        <w:t>бзац перв</w:t>
      </w:r>
      <w:r w:rsidR="008E7540">
        <w:t>ый</w:t>
      </w:r>
      <w:r w:rsidRPr="00B13903">
        <w:t xml:space="preserve"> </w:t>
      </w:r>
      <w:r w:rsidR="008E7540">
        <w:t>изложить в следующей редакции:</w:t>
      </w:r>
    </w:p>
    <w:p w:rsidR="008E7540" w:rsidRDefault="008E7540" w:rsidP="00253CAA">
      <w:pPr>
        <w:pStyle w:val="ConsPlusNormal"/>
        <w:spacing w:line="360" w:lineRule="auto"/>
        <w:ind w:firstLine="709"/>
        <w:jc w:val="both"/>
      </w:pPr>
      <w:r>
        <w:t>«5.3.1. Проводит оценку и сопоставление объектов строительства и реконструкции, а также объектов проектирования строительства и реконструкции, которые заключаются в следующем:».</w:t>
      </w:r>
    </w:p>
    <w:p w:rsidR="00253CAA" w:rsidRPr="00B13903" w:rsidRDefault="00DF7D77" w:rsidP="0091468F">
      <w:pPr>
        <w:pStyle w:val="ConsPlusNormal"/>
        <w:spacing w:line="360" w:lineRule="auto"/>
        <w:ind w:firstLine="709"/>
        <w:jc w:val="both"/>
      </w:pPr>
      <w:r w:rsidRPr="00B13903">
        <w:t>4.3.</w:t>
      </w:r>
      <w:r w:rsidR="00B13903">
        <w:t>1.</w:t>
      </w:r>
      <w:r w:rsidRPr="00B13903">
        <w:t>2. В подпункте 5.3.1.2 абзац</w:t>
      </w:r>
      <w:r w:rsidR="00A03327" w:rsidRPr="00B13903">
        <w:t>ы</w:t>
      </w:r>
      <w:r w:rsidRPr="00B13903">
        <w:t xml:space="preserve"> третий и четвертый исключить.</w:t>
      </w:r>
    </w:p>
    <w:p w:rsidR="005116E6" w:rsidRPr="008414C8" w:rsidRDefault="00A03327" w:rsidP="00A03327">
      <w:pPr>
        <w:pStyle w:val="ConsPlusNormal"/>
        <w:spacing w:line="360" w:lineRule="auto"/>
        <w:ind w:firstLine="709"/>
        <w:jc w:val="both"/>
        <w:rPr>
          <w:spacing w:val="-4"/>
        </w:rPr>
      </w:pPr>
      <w:r w:rsidRPr="008414C8">
        <w:rPr>
          <w:spacing w:val="-4"/>
        </w:rPr>
        <w:t>4.3.</w:t>
      </w:r>
      <w:r w:rsidR="00B13903" w:rsidRPr="008414C8">
        <w:rPr>
          <w:spacing w:val="-4"/>
        </w:rPr>
        <w:t>2</w:t>
      </w:r>
      <w:r w:rsidRPr="008414C8">
        <w:rPr>
          <w:spacing w:val="-4"/>
        </w:rPr>
        <w:t>. Д</w:t>
      </w:r>
      <w:r w:rsidR="005116E6" w:rsidRPr="008414C8">
        <w:rPr>
          <w:spacing w:val="-4"/>
        </w:rPr>
        <w:t>ополнить подпункт</w:t>
      </w:r>
      <w:r w:rsidR="00E901D0" w:rsidRPr="008414C8">
        <w:rPr>
          <w:spacing w:val="-4"/>
        </w:rPr>
        <w:t>ами</w:t>
      </w:r>
      <w:r w:rsidR="005116E6" w:rsidRPr="008414C8">
        <w:rPr>
          <w:spacing w:val="-4"/>
        </w:rPr>
        <w:t xml:space="preserve"> 5.3.1–1 </w:t>
      </w:r>
      <w:r w:rsidR="00E901D0" w:rsidRPr="008414C8">
        <w:rPr>
          <w:spacing w:val="-4"/>
        </w:rPr>
        <w:t xml:space="preserve">и 5.3.1–2 </w:t>
      </w:r>
      <w:r w:rsidR="005116E6" w:rsidRPr="008414C8">
        <w:rPr>
          <w:spacing w:val="-4"/>
        </w:rPr>
        <w:t>следующего содержания:</w:t>
      </w:r>
    </w:p>
    <w:p w:rsidR="00DA7ECB" w:rsidRPr="00B13903" w:rsidRDefault="005116E6" w:rsidP="00DA7ECB">
      <w:pPr>
        <w:pStyle w:val="ConsPlusNormal"/>
        <w:spacing w:line="360" w:lineRule="auto"/>
        <w:ind w:firstLine="709"/>
        <w:jc w:val="both"/>
      </w:pPr>
      <w:r w:rsidRPr="00B13903">
        <w:t>«</w:t>
      </w:r>
      <w:r w:rsidR="00DA7ECB" w:rsidRPr="00B13903">
        <w:t>5.3.1–1. Проводит оценку и сопоставление объектов капитального ремонта, а также объектов проектирования капитального ремонта автомобильных дорог в двух категориях отдельно по рейтинговой системе, которая заключается в следующем:</w:t>
      </w:r>
    </w:p>
    <w:p w:rsidR="00DA7ECB" w:rsidRPr="00B13903" w:rsidRDefault="00DA7ECB" w:rsidP="00DA7ECB">
      <w:pPr>
        <w:pStyle w:val="ConsPlusNormal"/>
        <w:spacing w:line="360" w:lineRule="auto"/>
        <w:ind w:firstLine="709"/>
        <w:jc w:val="both"/>
      </w:pPr>
      <w:r w:rsidRPr="00B13903">
        <w:lastRenderedPageBreak/>
        <w:t>5.3.1–1.1. В соответствии с достигнутым значением каждого показателя, а именно:</w:t>
      </w:r>
    </w:p>
    <w:p w:rsidR="00DA7ECB" w:rsidRPr="00B13903" w:rsidRDefault="00DA7ECB" w:rsidP="00DA7ECB">
      <w:pPr>
        <w:pStyle w:val="ConsPlusNormal"/>
        <w:spacing w:line="360" w:lineRule="auto"/>
        <w:ind w:firstLine="709"/>
        <w:jc w:val="both"/>
      </w:pPr>
      <w:r w:rsidRPr="00B13903">
        <w:t>удельный</w:t>
      </w:r>
      <w:r w:rsidR="00B13903">
        <w:t xml:space="preserve"> вес произведенного в хозяйстве</w:t>
      </w:r>
      <w:r w:rsidRPr="00B13903">
        <w:t>(ах) молока от общего объема производства молока по Кировской области (значение показателя принимается по п</w:t>
      </w:r>
      <w:r w:rsidR="008414C8">
        <w:t xml:space="preserve">озиции графы 4 приложения № </w:t>
      </w:r>
      <w:r w:rsidR="002E7FA0">
        <w:t>8–1</w:t>
      </w:r>
      <w:r w:rsidR="008414C8">
        <w:t>);</w:t>
      </w:r>
    </w:p>
    <w:p w:rsidR="00DA7ECB" w:rsidRPr="00B13903" w:rsidRDefault="00DA7ECB" w:rsidP="00DA7ECB">
      <w:pPr>
        <w:pStyle w:val="ConsPlusNormal"/>
        <w:spacing w:line="360" w:lineRule="auto"/>
        <w:ind w:firstLine="709"/>
        <w:jc w:val="both"/>
      </w:pPr>
      <w:r w:rsidRPr="00B13903">
        <w:t xml:space="preserve">объем инвестиций (значение показателя принимается по позиции </w:t>
      </w:r>
      <w:r w:rsidR="000435E4">
        <w:t xml:space="preserve">    </w:t>
      </w:r>
      <w:r w:rsidRPr="00B13903">
        <w:t xml:space="preserve">графы 5 приложения № </w:t>
      </w:r>
      <w:r w:rsidR="002E7FA0">
        <w:t>8–1</w:t>
      </w:r>
      <w:r w:rsidR="000435E4">
        <w:t>)</w:t>
      </w:r>
      <w:r w:rsidR="008414C8">
        <w:t>;</w:t>
      </w:r>
    </w:p>
    <w:p w:rsidR="00DA7ECB" w:rsidRPr="008414C8" w:rsidRDefault="00DA7ECB" w:rsidP="00DA7ECB">
      <w:pPr>
        <w:pStyle w:val="ConsPlusNormal"/>
        <w:spacing w:line="360" w:lineRule="auto"/>
        <w:ind w:firstLine="709"/>
        <w:jc w:val="both"/>
        <w:rPr>
          <w:spacing w:val="-2"/>
        </w:rPr>
      </w:pPr>
      <w:r w:rsidRPr="008414C8">
        <w:rPr>
          <w:spacing w:val="-2"/>
        </w:rPr>
        <w:t>определяется место каждого объекта капитального ремонта или проектирования капитального ремонта автомобильных дорог в рейтинге, составленном по этому показателю. При этом первое место присваивается объекту капитального ремонта или проектирования капитального ремонта автомобильных дорог, достигшему наилучшего значения этого показателя. При равенстве значений показателя объектам капитального ремонта или проектирования капитального ремонта автомобильных дорог присваивается одинаковое место.</w:t>
      </w:r>
    </w:p>
    <w:p w:rsidR="00DA7ECB" w:rsidRPr="008414C8" w:rsidRDefault="00DA7ECB" w:rsidP="00DA7ECB">
      <w:pPr>
        <w:pStyle w:val="ConsPlusNormal"/>
        <w:spacing w:line="360" w:lineRule="auto"/>
        <w:ind w:firstLine="709"/>
        <w:jc w:val="both"/>
        <w:rPr>
          <w:spacing w:val="-8"/>
        </w:rPr>
      </w:pPr>
      <w:r w:rsidRPr="008414C8">
        <w:rPr>
          <w:spacing w:val="-8"/>
        </w:rPr>
        <w:t xml:space="preserve">5.3.1–1.2. По суммам мест объектов капитального ремонта или проектирования капитального ремонта автомобильных дорог (их порядковых номеров), определенных в рейтингах, составленных по каждому из показателей, составляется совокупный рейтинг. При этом первое итоговое место присваивается объекту капитального ремонта или проектирования капитального ремонта автомобильных дорог, получившему наименьшую сумму рейтинговых мест. При равенстве сумм рейтинговых мест объектов капитального ремонта или проектирования капитального ремонта автомобильных дорог этим объектам начисляются баллы по каждому критерию оценки инвестиционных проектов в сфере агропромышленного комплекса в сельских поселениях, на территории которых планируется капитальный ремонт или проектирование капитального ремонта этих автомобильных дорог, в соответствии с </w:t>
      </w:r>
      <w:hyperlink r:id="rId19" w:history="1">
        <w:r w:rsidRPr="008414C8">
          <w:rPr>
            <w:spacing w:val="-8"/>
          </w:rPr>
          <w:t>приложением № 3</w:t>
        </w:r>
      </w:hyperlink>
      <w:r w:rsidRPr="008414C8">
        <w:rPr>
          <w:spacing w:val="-8"/>
        </w:rPr>
        <w:t>, затем баллы суммируются.</w:t>
      </w:r>
    </w:p>
    <w:p w:rsidR="00DA7ECB" w:rsidRPr="00B13903" w:rsidRDefault="00DA7ECB" w:rsidP="00DA7ECB">
      <w:pPr>
        <w:pStyle w:val="ConsPlusNormal"/>
        <w:spacing w:line="360" w:lineRule="auto"/>
        <w:ind w:firstLine="709"/>
        <w:jc w:val="both"/>
      </w:pPr>
      <w:r w:rsidRPr="00B13903">
        <w:t xml:space="preserve">При этом если на территории сельского поселения, где планируется капитальный ремонт или проектирование капитального ремонта автомобильных дорог, реализовывались или реализуются два или более инвестиционных проекта, относящихся к разным видам, предусмотренным </w:t>
      </w:r>
      <w:hyperlink r:id="rId20" w:history="1">
        <w:r w:rsidRPr="00B13903">
          <w:t>графой 2</w:t>
        </w:r>
      </w:hyperlink>
      <w:r w:rsidRPr="00B13903">
        <w:t xml:space="preserve"> приложе</w:t>
      </w:r>
      <w:r w:rsidRPr="00B13903">
        <w:lastRenderedPageBreak/>
        <w:t xml:space="preserve">ния № 12, каждый из этих инвестиционных проектов оценивается отдельно по критериям оценки инвестиционных проектов в соответствии с </w:t>
      </w:r>
      <w:hyperlink r:id="rId21" w:history="1">
        <w:r w:rsidRPr="00B13903">
          <w:t>приложением № 3</w:t>
        </w:r>
      </w:hyperlink>
      <w:r w:rsidRPr="00B13903">
        <w:t>. Затем баллы, набранные по таким инвестиционным проектам, суммируются, и полученная сумма баллов присваивается объекту капитального ремонта или проектирования капитального ремонта автомобильных дорог.</w:t>
      </w:r>
    </w:p>
    <w:p w:rsidR="00DA7ECB" w:rsidRPr="00B13903" w:rsidRDefault="00DA7ECB" w:rsidP="00DA7ECB">
      <w:pPr>
        <w:pStyle w:val="ConsPlusNormal"/>
        <w:spacing w:line="360" w:lineRule="auto"/>
        <w:ind w:firstLine="709"/>
        <w:jc w:val="both"/>
      </w:pPr>
      <w:r w:rsidRPr="00B13903">
        <w:t>В соответствии с присвоенной суммой баллов каждому объекту капитального ремонта или проектирования капитального ремонта автомобильных дорог присваивается место в рейтинге. При этом лидирующее место присваивается объекту, получившему наибольшую сумму баллов.</w:t>
      </w:r>
    </w:p>
    <w:p w:rsidR="00DA7ECB" w:rsidRPr="00B13903" w:rsidRDefault="00DA7ECB" w:rsidP="00DA7ECB">
      <w:pPr>
        <w:pStyle w:val="ConsPlusNormal"/>
        <w:spacing w:line="360" w:lineRule="auto"/>
        <w:ind w:firstLine="709"/>
        <w:jc w:val="both"/>
      </w:pPr>
      <w:r w:rsidRPr="00B13903">
        <w:t xml:space="preserve">5.3.1–2. После оценки и сопоставления объектов проектирования, строительства и реконструкции, капитального ремонта автомобильных дорог составляет рейтинги отдельно для каждого вида работ, указанных в </w:t>
      </w:r>
      <w:r w:rsidR="00DE2B88">
        <w:t xml:space="preserve">         </w:t>
      </w:r>
      <w:hyperlink w:anchor="P158" w:history="1">
        <w:r w:rsidRPr="00B13903">
          <w:t>пункте 1.2</w:t>
        </w:r>
      </w:hyperlink>
      <w:r w:rsidRPr="00B13903">
        <w:t xml:space="preserve"> настоящего Порядка. На основании рейтингов составляются перечни объектов по проектированию, строительству и реконструкции, а также капитальному ремонту автомобильных дорог (далее – перечни).</w:t>
      </w:r>
    </w:p>
    <w:p w:rsidR="002F41C7" w:rsidRPr="00B13903" w:rsidRDefault="00DA7ECB" w:rsidP="00DA7ECB">
      <w:pPr>
        <w:pStyle w:val="ConsPlusNormal"/>
        <w:spacing w:line="360" w:lineRule="auto"/>
        <w:ind w:firstLine="709"/>
        <w:jc w:val="both"/>
      </w:pPr>
      <w:r w:rsidRPr="00B13903">
        <w:t>Перечни дополняются объектами проектирования, строительства и реконструкции, капитального ремонта на основании конкурсного отбора ежегодно</w:t>
      </w:r>
      <w:r w:rsidR="003C05D7" w:rsidRPr="00B13903">
        <w:t>»</w:t>
      </w:r>
      <w:r w:rsidR="002F41C7" w:rsidRPr="00B13903">
        <w:t>.</w:t>
      </w:r>
    </w:p>
    <w:p w:rsidR="00A03327" w:rsidRPr="00DE2B88" w:rsidRDefault="00F67434" w:rsidP="0042586D">
      <w:pPr>
        <w:pStyle w:val="ConsPlusNormal"/>
        <w:spacing w:line="360" w:lineRule="auto"/>
        <w:ind w:firstLine="709"/>
        <w:jc w:val="both"/>
        <w:rPr>
          <w:spacing w:val="-4"/>
        </w:rPr>
      </w:pPr>
      <w:r w:rsidRPr="00DE2B88">
        <w:rPr>
          <w:spacing w:val="-4"/>
        </w:rPr>
        <w:t>4.3.</w:t>
      </w:r>
      <w:r w:rsidR="00DE2B88" w:rsidRPr="00DE2B88">
        <w:rPr>
          <w:spacing w:val="-4"/>
        </w:rPr>
        <w:t>3</w:t>
      </w:r>
      <w:r w:rsidRPr="00DE2B88">
        <w:rPr>
          <w:spacing w:val="-4"/>
        </w:rPr>
        <w:t xml:space="preserve">. </w:t>
      </w:r>
      <w:r w:rsidR="00E156FF" w:rsidRPr="00DE2B88">
        <w:rPr>
          <w:spacing w:val="-4"/>
        </w:rPr>
        <w:t xml:space="preserve">Подпункт 5.3.2.1 </w:t>
      </w:r>
      <w:r w:rsidR="00DE2B88" w:rsidRPr="00DE2B88">
        <w:rPr>
          <w:spacing w:val="-4"/>
        </w:rPr>
        <w:t>под</w:t>
      </w:r>
      <w:r w:rsidR="00E156FF" w:rsidRPr="00DE2B88">
        <w:rPr>
          <w:spacing w:val="-4"/>
        </w:rPr>
        <w:t>пункта 5.3.2 изложить в следующей редакции:</w:t>
      </w:r>
    </w:p>
    <w:p w:rsidR="00E901D0" w:rsidRPr="00B13903" w:rsidRDefault="00E156FF" w:rsidP="00E901D0">
      <w:pPr>
        <w:pStyle w:val="ConsPlusNormal"/>
        <w:spacing w:line="360" w:lineRule="auto"/>
        <w:ind w:firstLine="709"/>
        <w:jc w:val="both"/>
      </w:pPr>
      <w:r w:rsidRPr="00B13903">
        <w:t>«</w:t>
      </w:r>
      <w:r w:rsidR="00E901D0" w:rsidRPr="00B13903">
        <w:t>5.3.2.1. Таблицы, включающей:</w:t>
      </w:r>
    </w:p>
    <w:p w:rsidR="00E901D0" w:rsidRPr="00B13903" w:rsidRDefault="00E901D0" w:rsidP="00E901D0">
      <w:pPr>
        <w:pStyle w:val="ConsPlusNormal"/>
        <w:spacing w:line="360" w:lineRule="auto"/>
        <w:ind w:firstLine="709"/>
        <w:jc w:val="both"/>
      </w:pPr>
      <w:r w:rsidRPr="00B13903">
        <w:t>наименование объектов проектирования автомобильных дорог;</w:t>
      </w:r>
    </w:p>
    <w:p w:rsidR="00E901D0" w:rsidRPr="003A4C04" w:rsidRDefault="00E901D0" w:rsidP="00E901D0">
      <w:pPr>
        <w:pStyle w:val="ConsPlusNormal"/>
        <w:spacing w:line="360" w:lineRule="auto"/>
        <w:ind w:firstLine="709"/>
        <w:jc w:val="both"/>
      </w:pPr>
      <w:r w:rsidRPr="003A4C04">
        <w:t>баллы, присвоенные каждому объекту проектирования автомобильных дорог по критериям оценки инвестиционных проектов в сфере агропромышленного комплекса на территории сельского поселения, где планируется проектирование строительства и реконструкции автомобильных дорог, и по оценке производственных и финансовых показател</w:t>
      </w:r>
      <w:r w:rsidR="00DE2B88" w:rsidRPr="003A4C04">
        <w:t>ей</w:t>
      </w:r>
      <w:r w:rsidRPr="003A4C04">
        <w:t xml:space="preserve"> сельхозтоваропроизводителей, осуществляющих инвестиционную деятельность на территории муниципального образования, в котором планируется проектирование капитального ремонта автомобильных дорог;</w:t>
      </w:r>
    </w:p>
    <w:p w:rsidR="00E901D0" w:rsidRPr="003A4C04" w:rsidRDefault="00E901D0" w:rsidP="00E901D0">
      <w:pPr>
        <w:pStyle w:val="ConsPlusNormal"/>
        <w:spacing w:line="360" w:lineRule="auto"/>
        <w:ind w:firstLine="709"/>
        <w:jc w:val="both"/>
      </w:pPr>
      <w:r w:rsidRPr="003A4C04">
        <w:lastRenderedPageBreak/>
        <w:t>результат совокупной балльной оценки инвестиционных проектов в сфере агропромышленного комплекса на территории сельского поселения, где планируется проектирование строительства и реконструкции автомобильных дорог</w:t>
      </w:r>
      <w:r w:rsidR="00DE2B88" w:rsidRPr="003A4C04">
        <w:t>,</w:t>
      </w:r>
      <w:r w:rsidRPr="003A4C04">
        <w:t xml:space="preserve"> и совокупной рейтинговой оценки производственных и финансовых показател</w:t>
      </w:r>
      <w:r w:rsidR="00DE2B88" w:rsidRPr="003A4C04">
        <w:t>ей</w:t>
      </w:r>
      <w:r w:rsidRPr="003A4C04">
        <w:t xml:space="preserve"> сельхозтоваропроизводителей, осуществляющих инвестиционную деятельность на территории муниципального образования, в котором планируется проектирование капитального ремонта автомобильных дорог;</w:t>
      </w:r>
    </w:p>
    <w:p w:rsidR="00F67434" w:rsidRPr="003A4C04" w:rsidRDefault="00E901D0" w:rsidP="00E901D0">
      <w:pPr>
        <w:pStyle w:val="ConsPlusNormal"/>
        <w:spacing w:line="360" w:lineRule="auto"/>
        <w:ind w:firstLine="709"/>
        <w:jc w:val="both"/>
      </w:pPr>
      <w:r w:rsidRPr="003A4C04">
        <w:t>присвоенное объекту проектирования автомобильных дорог место в рейтинге в соответствии с суммой набранных баллов по оценке инвестиционных проектов в сфере агропромышленного комплекса на территории сельского поселения, где планируется проектирование строительства и реконст</w:t>
      </w:r>
      <w:r w:rsidR="00EF0888">
        <w:t>-</w:t>
      </w:r>
      <w:r w:rsidRPr="003A4C04">
        <w:t>рукции автомобильных дорог, и оценке производственных и финансовых показател</w:t>
      </w:r>
      <w:r w:rsidR="00DE2B88" w:rsidRPr="003A4C04">
        <w:t>ей</w:t>
      </w:r>
      <w:r w:rsidRPr="003A4C04">
        <w:t xml:space="preserve"> сельхозтоваропроизводителей, осуществляющих инвестиционную деятельность на территории муниципального образования, в котором планируется проектирование капитального ремонта автомобильных дорог</w:t>
      </w:r>
      <w:r w:rsidR="00E156FF" w:rsidRPr="003A4C04">
        <w:t>».</w:t>
      </w:r>
    </w:p>
    <w:p w:rsidR="00500FCD" w:rsidRPr="003A4C04" w:rsidRDefault="00682C8D" w:rsidP="009F4286">
      <w:pPr>
        <w:pStyle w:val="ConsPlusNormal"/>
        <w:spacing w:line="360" w:lineRule="auto"/>
        <w:ind w:firstLine="709"/>
        <w:jc w:val="both"/>
      </w:pPr>
      <w:r w:rsidRPr="003A4C04">
        <w:t>4.</w:t>
      </w:r>
      <w:r w:rsidR="00464CD2" w:rsidRPr="003A4C04">
        <w:t>3</w:t>
      </w:r>
      <w:r w:rsidRPr="003A4C04">
        <w:t>.</w:t>
      </w:r>
      <w:r w:rsidR="00E901D0" w:rsidRPr="003A4C04">
        <w:t>4</w:t>
      </w:r>
      <w:r w:rsidRPr="003A4C04">
        <w:t>. Дополнить подпунктом 5.3.4 следующего содержания:</w:t>
      </w:r>
    </w:p>
    <w:p w:rsidR="00E156FF" w:rsidRPr="003A4C04" w:rsidRDefault="00682C8D" w:rsidP="00E156FF">
      <w:pPr>
        <w:pStyle w:val="ConsPlusNormal"/>
        <w:spacing w:line="360" w:lineRule="auto"/>
        <w:ind w:firstLine="709"/>
        <w:jc w:val="both"/>
      </w:pPr>
      <w:r w:rsidRPr="003A4C04">
        <w:t>«</w:t>
      </w:r>
      <w:r w:rsidR="00E156FF" w:rsidRPr="003A4C04">
        <w:t>5.3.4. Итоги оценки и сопоставления объектов капитального ремонта автомобильных дорог оформляются в виде следующих материалов:</w:t>
      </w:r>
    </w:p>
    <w:p w:rsidR="00E156FF" w:rsidRPr="003A4C04" w:rsidRDefault="00E156FF" w:rsidP="00E156FF">
      <w:pPr>
        <w:pStyle w:val="ConsPlusNormal"/>
        <w:spacing w:line="360" w:lineRule="auto"/>
        <w:ind w:firstLine="709"/>
        <w:jc w:val="both"/>
      </w:pPr>
      <w:r w:rsidRPr="003A4C04">
        <w:t>5.3.4.1. Таблицы, включающей:</w:t>
      </w:r>
    </w:p>
    <w:p w:rsidR="00E156FF" w:rsidRPr="003A4C04" w:rsidRDefault="00E156FF" w:rsidP="00E156FF">
      <w:pPr>
        <w:pStyle w:val="ConsPlusNormal"/>
        <w:spacing w:line="360" w:lineRule="auto"/>
        <w:ind w:firstLine="709"/>
        <w:jc w:val="both"/>
      </w:pPr>
      <w:r w:rsidRPr="003A4C04">
        <w:t>наименование объектов капитального ремонта автомобильных дорог;</w:t>
      </w:r>
    </w:p>
    <w:p w:rsidR="00E156FF" w:rsidRPr="003A4C04" w:rsidRDefault="00E156FF" w:rsidP="00E156FF">
      <w:pPr>
        <w:pStyle w:val="ConsPlusNormal"/>
        <w:spacing w:line="360" w:lineRule="auto"/>
        <w:ind w:firstLine="709"/>
        <w:jc w:val="both"/>
      </w:pPr>
      <w:r w:rsidRPr="003A4C04">
        <w:t>баллы, присвоенные каждому объекту капитального ремонта по оценке производственных и финансовых показател</w:t>
      </w:r>
      <w:r w:rsidR="00DE2B88" w:rsidRPr="003A4C04">
        <w:t>ей</w:t>
      </w:r>
      <w:r w:rsidRPr="003A4C04">
        <w:t xml:space="preserve"> сельхозтоваропроизводителей, осуществляющих инвестиционную деятельность на территории муниципального образования, в котором планируется капитальный ремонт автомобильных дорог;</w:t>
      </w:r>
    </w:p>
    <w:p w:rsidR="00E156FF" w:rsidRPr="003A4C04" w:rsidRDefault="00E156FF" w:rsidP="00E156FF">
      <w:pPr>
        <w:pStyle w:val="ConsPlusNormal"/>
        <w:spacing w:line="360" w:lineRule="auto"/>
        <w:ind w:firstLine="709"/>
        <w:jc w:val="both"/>
      </w:pPr>
      <w:r w:rsidRPr="003A4C04">
        <w:t>результат совокупной рейтинговой оценки производственных и финансовых показател</w:t>
      </w:r>
      <w:r w:rsidR="00DE2B88" w:rsidRPr="003A4C04">
        <w:t>ей</w:t>
      </w:r>
      <w:r w:rsidRPr="003A4C04">
        <w:t xml:space="preserve"> сельхозтоваропроизводителей, осуществляющих инвестиционную деятельность на территории муниципального образования, в котором планируется капитальный ремонт автомобильных дорог;</w:t>
      </w:r>
    </w:p>
    <w:p w:rsidR="00F8797E" w:rsidRPr="00384560" w:rsidRDefault="00F8797E" w:rsidP="00F8797E">
      <w:pPr>
        <w:pStyle w:val="ConsPlusNormal"/>
        <w:spacing w:line="360" w:lineRule="auto"/>
        <w:ind w:firstLine="709"/>
        <w:jc w:val="both"/>
        <w:rPr>
          <w:spacing w:val="-2"/>
        </w:rPr>
      </w:pPr>
      <w:r w:rsidRPr="00384560">
        <w:rPr>
          <w:spacing w:val="-2"/>
        </w:rPr>
        <w:lastRenderedPageBreak/>
        <w:t>присвоенное объекту капитального ремонта автомобильных дорог место в рейтинге в соответствии с суммой набранных баллов по оценке производст</w:t>
      </w:r>
      <w:r w:rsidR="00EF0888">
        <w:rPr>
          <w:spacing w:val="-2"/>
        </w:rPr>
        <w:t>-</w:t>
      </w:r>
      <w:r w:rsidRPr="00384560">
        <w:rPr>
          <w:spacing w:val="-2"/>
        </w:rPr>
        <w:t>венных и финансовых показателей сельхозтоваропроизводителей, осуществляющих инвестиционную деятельность на территории муниципального образования, в котором планируется капитальный ремонт автомобильных дорог.</w:t>
      </w:r>
    </w:p>
    <w:p w:rsidR="00F8797E" w:rsidRPr="00B13903" w:rsidRDefault="00F8797E" w:rsidP="00F8797E">
      <w:pPr>
        <w:pStyle w:val="ConsPlusNormal"/>
        <w:spacing w:line="360" w:lineRule="auto"/>
        <w:ind w:firstLine="709"/>
        <w:jc w:val="both"/>
      </w:pPr>
      <w:r w:rsidRPr="003A4C04">
        <w:t>5.3.4.2. Протокола заседания конкурсной комиссии, содержащего перечни объектов капитального ремонта автомобильных</w:t>
      </w:r>
      <w:r w:rsidRPr="00B13903">
        <w:t xml:space="preserve"> дорог, где каждому объекту капитального ремонта автомобильных дорог в перечне присваивается порядковый номер соответственно присвоенному месту».</w:t>
      </w:r>
    </w:p>
    <w:p w:rsidR="00F8797E" w:rsidRPr="00B13903" w:rsidRDefault="00F8797E" w:rsidP="00F8797E">
      <w:pPr>
        <w:pStyle w:val="ConsPlusNormal"/>
        <w:spacing w:line="360" w:lineRule="auto"/>
        <w:ind w:firstLine="709"/>
        <w:jc w:val="both"/>
      </w:pPr>
      <w:r w:rsidRPr="00B13903">
        <w:t>4.4. В пункте 5.4 слова «экономической целесообразности строительст</w:t>
      </w:r>
      <w:r w:rsidR="00EF0888">
        <w:t>-</w:t>
      </w:r>
      <w:r w:rsidRPr="00B13903">
        <w:t>ва» заменить словами «и сопоставления объектов проектирования автомобильных дорог».</w:t>
      </w:r>
    </w:p>
    <w:p w:rsidR="00F8797E" w:rsidRPr="00B13903" w:rsidRDefault="00F8797E" w:rsidP="00F8797E">
      <w:pPr>
        <w:pStyle w:val="ConsPlusNormal"/>
        <w:spacing w:line="360" w:lineRule="auto"/>
        <w:ind w:firstLine="709"/>
        <w:jc w:val="both"/>
      </w:pPr>
      <w:r w:rsidRPr="00B13903">
        <w:t>4.5. В пункте 5.5:</w:t>
      </w:r>
    </w:p>
    <w:p w:rsidR="00F8797E" w:rsidRPr="00384560" w:rsidRDefault="00F8797E" w:rsidP="00F8797E">
      <w:pPr>
        <w:pStyle w:val="ConsPlusNormal"/>
        <w:spacing w:line="360" w:lineRule="auto"/>
        <w:ind w:firstLine="709"/>
        <w:jc w:val="both"/>
      </w:pPr>
      <w:r w:rsidRPr="00384560">
        <w:t>4.5.1. В абзаце первом слова «строительства и реконструкции» заменить словами «строительства и реконструкции, капитального ремонта», слова «экономической целесообразности строительства» заменить словами «и сопоставления объектов строительства и реконструкции, капитального ремонта автомобильных дорог».</w:t>
      </w:r>
    </w:p>
    <w:p w:rsidR="00F8797E" w:rsidRPr="00B13903" w:rsidRDefault="00F8797E" w:rsidP="00F8797E">
      <w:pPr>
        <w:pStyle w:val="ConsPlusNormal"/>
        <w:spacing w:line="360" w:lineRule="auto"/>
        <w:ind w:firstLine="709"/>
        <w:jc w:val="both"/>
      </w:pPr>
      <w:r w:rsidRPr="00B13903">
        <w:t>4.5.2. В подпункте 5.5.1 слова «строительства и реконструкции» заменить словами «строительства и реконструкции, капитального ремонта».</w:t>
      </w:r>
    </w:p>
    <w:p w:rsidR="00F8797E" w:rsidRDefault="00F8797E" w:rsidP="00F8797E">
      <w:pPr>
        <w:pStyle w:val="ConsPlusNormal"/>
        <w:spacing w:line="360" w:lineRule="auto"/>
        <w:ind w:firstLine="709"/>
        <w:jc w:val="both"/>
      </w:pPr>
      <w:r w:rsidRPr="00B13903">
        <w:t>4.6. В пунк</w:t>
      </w:r>
      <w:r>
        <w:t>тах</w:t>
      </w:r>
      <w:r w:rsidRPr="00B13903">
        <w:t xml:space="preserve"> 5.6</w:t>
      </w:r>
      <w:r>
        <w:t xml:space="preserve"> и 5.7</w:t>
      </w:r>
      <w:r w:rsidRPr="00B13903">
        <w:t xml:space="preserve"> слова «строительства и реконструкции» заменить словами «строительства и реконструкции, капитального ремонта».</w:t>
      </w:r>
    </w:p>
    <w:p w:rsidR="00F8797E" w:rsidRPr="00B13903" w:rsidRDefault="00F8797E" w:rsidP="00F8797E">
      <w:pPr>
        <w:pStyle w:val="ConsPlusNormal"/>
        <w:spacing w:line="360" w:lineRule="auto"/>
        <w:ind w:firstLine="709"/>
        <w:jc w:val="both"/>
      </w:pPr>
      <w:r w:rsidRPr="00B13903">
        <w:t>4.</w:t>
      </w:r>
      <w:r>
        <w:t>7</w:t>
      </w:r>
      <w:r w:rsidRPr="00B13903">
        <w:t>. Дополнить пунктом 5.7–1 следующего содержания:</w:t>
      </w:r>
    </w:p>
    <w:p w:rsidR="00F8797E" w:rsidRPr="00B13903" w:rsidRDefault="00F8797E" w:rsidP="00F8797E">
      <w:pPr>
        <w:pStyle w:val="ConsPlusNormal"/>
        <w:spacing w:line="360" w:lineRule="auto"/>
        <w:ind w:firstLine="709"/>
        <w:jc w:val="both"/>
      </w:pPr>
      <w:r w:rsidRPr="00B13903">
        <w:t xml:space="preserve">«5.7–1. Администрации муниципальных районов (городских округов), объекты по проектированию автомобильных дорог которых включены в соответствующие перечни объектов по проектированию автомобильных дорог, в течение </w:t>
      </w:r>
      <w:r>
        <w:t>10</w:t>
      </w:r>
      <w:r w:rsidRPr="00B13903">
        <w:t xml:space="preserve"> рабочих дней с даты вступления в силу правового акта, утверждающего соответствующие перечни, представляют в министерство документы, подтверждающие соответствие муниципальных районов (городских округов) </w:t>
      </w:r>
      <w:hyperlink r:id="rId22" w:history="1">
        <w:r w:rsidRPr="00B13903">
          <w:t>пунктам 1</w:t>
        </w:r>
      </w:hyperlink>
      <w:r w:rsidRPr="00B13903">
        <w:t xml:space="preserve"> – </w:t>
      </w:r>
      <w:hyperlink r:id="rId23" w:history="1">
        <w:r w:rsidRPr="00B13903">
          <w:t>3</w:t>
        </w:r>
      </w:hyperlink>
      <w:r w:rsidRPr="00B13903">
        <w:t xml:space="preserve"> условий:</w:t>
      </w:r>
    </w:p>
    <w:p w:rsidR="00F8797E" w:rsidRPr="00330747" w:rsidRDefault="00F8797E" w:rsidP="00F8797E">
      <w:pPr>
        <w:pStyle w:val="ConsPlusNormal"/>
        <w:spacing w:line="360" w:lineRule="auto"/>
        <w:ind w:firstLine="709"/>
        <w:jc w:val="both"/>
      </w:pPr>
      <w:r w:rsidRPr="00330747">
        <w:lastRenderedPageBreak/>
        <w:t xml:space="preserve">5.7–1.1. Бюджетную </w:t>
      </w:r>
      <w:hyperlink r:id="rId24" w:history="1">
        <w:r w:rsidRPr="00330747">
          <w:t>заявку</w:t>
        </w:r>
      </w:hyperlink>
      <w:r w:rsidRPr="00330747">
        <w:t xml:space="preserve"> с указанием размера запрашиваемой субсидии на проектирование автомобильных дорог согласно приложению № 7.</w:t>
      </w:r>
    </w:p>
    <w:p w:rsidR="00F8797E" w:rsidRPr="00330747" w:rsidRDefault="00F8797E" w:rsidP="00F8797E">
      <w:pPr>
        <w:pStyle w:val="ConsPlusNormal"/>
        <w:spacing w:line="360" w:lineRule="auto"/>
        <w:ind w:firstLine="709"/>
        <w:jc w:val="both"/>
      </w:pPr>
      <w:r w:rsidRPr="00330747">
        <w:t>5.7–1.2. Документы, подтверждающие обязательства муниципального района (городского округа) по финансовому обеспечению объектов проектирования автомобильных дорог, включенных в заявку, за счет средств местного бюджета:</w:t>
      </w:r>
    </w:p>
    <w:p w:rsidR="00F8797E" w:rsidRPr="00330747" w:rsidRDefault="00F8797E" w:rsidP="00F8797E">
      <w:pPr>
        <w:pStyle w:val="ConsPlusNormal"/>
        <w:spacing w:line="360" w:lineRule="auto"/>
        <w:ind w:firstLine="709"/>
        <w:jc w:val="both"/>
      </w:pPr>
      <w:r w:rsidRPr="00330747">
        <w:t>выписку из муниципальной программы, реализуемой за счет средств местного бюджета, предусматривающей соответствующие мероприятия по проектированию автомобильных дорог, включенных в заявку;</w:t>
      </w:r>
    </w:p>
    <w:p w:rsidR="00F8797E" w:rsidRPr="00330747" w:rsidRDefault="00F8797E" w:rsidP="00F8797E">
      <w:pPr>
        <w:pStyle w:val="ConsPlusNormal"/>
        <w:spacing w:line="360" w:lineRule="auto"/>
        <w:ind w:firstLine="709"/>
        <w:jc w:val="both"/>
      </w:pPr>
      <w:r w:rsidRPr="00330747">
        <w:t>выписку из решения о местном бюджете с указанием сведений об объеме бюджетных ассигнований местного бюджета на исполнение расходных обязательств, связанных с реализацией мероприятий по проектированию автомобильных дорог, включенных в заявку.</w:t>
      </w:r>
    </w:p>
    <w:p w:rsidR="00F8797E" w:rsidRPr="00330747" w:rsidRDefault="00F8797E" w:rsidP="00F8797E">
      <w:pPr>
        <w:pStyle w:val="ConsPlusNormal"/>
        <w:spacing w:line="360" w:lineRule="auto"/>
        <w:ind w:firstLine="709"/>
        <w:jc w:val="both"/>
      </w:pPr>
      <w:r w:rsidRPr="00330747">
        <w:t>5.7–1.3. При наличии внебюджетных источников – представление письменного обязательства инвестора по финансированию мероприятия в течение срока его реализации из собственных средств в размере не менее 0,5% от сметной стоимости объекта проектирования автомобильных дорог.</w:t>
      </w:r>
    </w:p>
    <w:p w:rsidR="00F8797E" w:rsidRPr="00330747" w:rsidRDefault="00F8797E" w:rsidP="00F8797E">
      <w:pPr>
        <w:pStyle w:val="ConsPlusNormal"/>
        <w:spacing w:line="360" w:lineRule="auto"/>
        <w:ind w:firstLine="709"/>
        <w:jc w:val="both"/>
      </w:pPr>
      <w:r w:rsidRPr="00330747">
        <w:t>5.7–1.4. В случае непредставления в министерство документов, указанных в подпунктах 5.7–1.1, 5.7–1.2 и 5.7–1.3, в течение 10 рабочих дней с даты вступления в силу правового акта, утверждающего соответствующие перечни, объект проектирования автомобильных дорог исключается из перечня».</w:t>
      </w:r>
    </w:p>
    <w:p w:rsidR="00F8797E" w:rsidRPr="00330747" w:rsidRDefault="00F8797E" w:rsidP="00F8797E">
      <w:pPr>
        <w:pStyle w:val="ConsPlusNormal"/>
        <w:spacing w:line="360" w:lineRule="auto"/>
        <w:ind w:firstLine="709"/>
        <w:jc w:val="both"/>
      </w:pPr>
      <w:r w:rsidRPr="00330747">
        <w:t>4.8. В пункте 5.8:</w:t>
      </w:r>
    </w:p>
    <w:p w:rsidR="00F8797E" w:rsidRPr="00330747" w:rsidRDefault="00F8797E" w:rsidP="00F8797E">
      <w:pPr>
        <w:pStyle w:val="ConsPlusNormal"/>
        <w:spacing w:line="360" w:lineRule="auto"/>
        <w:ind w:firstLine="709"/>
        <w:jc w:val="both"/>
      </w:pPr>
      <w:r w:rsidRPr="00330747">
        <w:t>4.8.1. В подпункте 5.8.1 слова «с даты вступления в силу правового акта, утверждающего» заменить словами «с даты подписания протокола заседания конкурсной комиссии, содержащего», слова «интегральной оценки» заменить словом «проверки».</w:t>
      </w:r>
    </w:p>
    <w:p w:rsidR="00F8797E" w:rsidRPr="00330747" w:rsidRDefault="00F8797E" w:rsidP="00F8797E">
      <w:pPr>
        <w:pStyle w:val="ConsPlusNormal"/>
        <w:spacing w:line="360" w:lineRule="auto"/>
        <w:ind w:firstLine="709"/>
        <w:jc w:val="both"/>
      </w:pPr>
      <w:r w:rsidRPr="00330747">
        <w:t>4.8.2. В подпункте 5.8.</w:t>
      </w:r>
      <w:r>
        <w:t>2</w:t>
      </w:r>
      <w:r w:rsidRPr="00330747">
        <w:t>:</w:t>
      </w:r>
    </w:p>
    <w:p w:rsidR="00F8797E" w:rsidRPr="00330747" w:rsidRDefault="00F8797E" w:rsidP="00F8797E">
      <w:pPr>
        <w:pStyle w:val="ConsPlusNormal"/>
        <w:spacing w:line="360" w:lineRule="auto"/>
        <w:ind w:firstLine="708"/>
        <w:jc w:val="both"/>
      </w:pPr>
      <w:r w:rsidRPr="00330747">
        <w:t>4.8.2.1. Слова «с даты вступления в силу правового акта, утверждающего» заменить словами «с даты подписания протокола заседания конкурс</w:t>
      </w:r>
      <w:r w:rsidRPr="00330747">
        <w:lastRenderedPageBreak/>
        <w:t>ной комиссии, содержащего»</w:t>
      </w:r>
      <w:r>
        <w:t>, слова «интегральной оценки» заменить словом «проверки»</w:t>
      </w:r>
      <w:r w:rsidRPr="00330747">
        <w:t>.</w:t>
      </w:r>
    </w:p>
    <w:p w:rsidR="00F8797E" w:rsidRPr="00330747" w:rsidRDefault="00F8797E" w:rsidP="00F8797E">
      <w:pPr>
        <w:pStyle w:val="ConsPlusNormal"/>
        <w:spacing w:line="360" w:lineRule="auto"/>
        <w:ind w:firstLine="708"/>
        <w:jc w:val="both"/>
      </w:pPr>
      <w:r w:rsidRPr="00330747">
        <w:t>4.8.2.2. Слова «на основании данных, указанных в пункте 5.8 настоящего Порядка,» исключить.</w:t>
      </w:r>
    </w:p>
    <w:p w:rsidR="00F8797E" w:rsidRPr="00330747" w:rsidRDefault="00F8797E" w:rsidP="00F8797E">
      <w:pPr>
        <w:pStyle w:val="ConsPlusNormal"/>
        <w:spacing w:line="360" w:lineRule="auto"/>
        <w:ind w:firstLine="709"/>
        <w:jc w:val="both"/>
      </w:pPr>
      <w:r w:rsidRPr="00330747">
        <w:t>4.9. Дополнить пунктом 5.8–1 следующего содержания:</w:t>
      </w:r>
    </w:p>
    <w:p w:rsidR="00F8797E" w:rsidRPr="00330747" w:rsidRDefault="00F8797E" w:rsidP="00F8797E">
      <w:pPr>
        <w:pStyle w:val="ConsPlusNormal"/>
        <w:spacing w:line="360" w:lineRule="auto"/>
        <w:ind w:firstLine="709"/>
        <w:jc w:val="both"/>
      </w:pPr>
      <w:r w:rsidRPr="00330747">
        <w:t>«5.8–1. При имеющемся положительном заключении на инвестиционный проект в случае увеличения запланированной сметной стоимости инвестиционного проекта более чем на 10%, но не менее чем на 1 млн. рублей в результате изменения проектной документации объекта капитального строительства, связанного с изменением проектных решений, совершаются дейст</w:t>
      </w:r>
      <w:r w:rsidR="00EF0888">
        <w:t>-</w:t>
      </w:r>
      <w:r w:rsidRPr="00330747">
        <w:t>вия, перечисленные в подпунктах 5.8.1 и 5.8.2 настоящего Порядка</w:t>
      </w:r>
      <w:r>
        <w:t>,</w:t>
      </w:r>
      <w:r w:rsidRPr="00330747">
        <w:t xml:space="preserve"> согласно порядку проведения оценки инвестиционных проектов».</w:t>
      </w:r>
    </w:p>
    <w:p w:rsidR="00F8797E" w:rsidRPr="00330747" w:rsidRDefault="00F8797E" w:rsidP="00F8797E">
      <w:pPr>
        <w:pStyle w:val="ConsPlusNormal"/>
        <w:spacing w:line="360" w:lineRule="auto"/>
        <w:ind w:firstLine="709"/>
        <w:jc w:val="both"/>
      </w:pPr>
      <w:r w:rsidRPr="00330747">
        <w:t>4.10. Пункт 5.9 изложить в следующей редакции:</w:t>
      </w:r>
    </w:p>
    <w:p w:rsidR="00F8797E" w:rsidRPr="00330747" w:rsidRDefault="00F8797E" w:rsidP="00F8797E">
      <w:pPr>
        <w:pStyle w:val="ConsPlusNormal"/>
        <w:spacing w:line="360" w:lineRule="auto"/>
        <w:ind w:firstLine="709"/>
        <w:jc w:val="both"/>
      </w:pPr>
      <w:r w:rsidRPr="00330747">
        <w:t xml:space="preserve">«5.9. По результатам конкурсного отбора в пределах средств, выделенных на очередной финансовый год на цели, указанные в пункте 1 настоящего Порядка, объекты по проектированию, строительству и реконструкции автомобильных дорог, прошедшие проверку </w:t>
      </w:r>
      <w:r>
        <w:t>в соответствии с</w:t>
      </w:r>
      <w:r w:rsidRPr="00330747">
        <w:t xml:space="preserve"> порядк</w:t>
      </w:r>
      <w:r>
        <w:t>ом</w:t>
      </w:r>
      <w:r w:rsidR="00EF0888">
        <w:t xml:space="preserve"> </w:t>
      </w:r>
      <w:bookmarkStart w:id="1" w:name="_GoBack"/>
      <w:bookmarkEnd w:id="1"/>
      <w:r w:rsidRPr="00330747">
        <w:t>проведения оценки инвестиционных проектов, а также объекты капитального ремонта автомобильных дорог включаются в Подпрограмму».</w:t>
      </w:r>
    </w:p>
    <w:p w:rsidR="00F8797E" w:rsidRPr="00330747" w:rsidRDefault="00F8797E" w:rsidP="00F8797E">
      <w:pPr>
        <w:pStyle w:val="ConsPlusNormal"/>
        <w:spacing w:line="360" w:lineRule="auto"/>
        <w:ind w:firstLine="709"/>
        <w:jc w:val="both"/>
      </w:pPr>
      <w:r w:rsidRPr="00330747">
        <w:t>4.11. В пункте 5.10:</w:t>
      </w:r>
    </w:p>
    <w:p w:rsidR="00F8797E" w:rsidRPr="00330747" w:rsidRDefault="00F8797E" w:rsidP="00F8797E">
      <w:pPr>
        <w:pStyle w:val="ConsPlusNormal"/>
        <w:spacing w:line="360" w:lineRule="auto"/>
        <w:ind w:firstLine="709"/>
        <w:jc w:val="both"/>
      </w:pPr>
      <w:r w:rsidRPr="00330747">
        <w:t>4.11.1. В абзацах первом и втором слова «строительства и реконструкции» заменить словами «строительства и реконструкции, капитального ремонта».</w:t>
      </w:r>
    </w:p>
    <w:p w:rsidR="00F8797E" w:rsidRPr="00330747" w:rsidRDefault="00F8797E" w:rsidP="00F8797E">
      <w:pPr>
        <w:pStyle w:val="ConsPlusNormal"/>
        <w:spacing w:line="360" w:lineRule="auto"/>
        <w:ind w:firstLine="709"/>
        <w:jc w:val="both"/>
      </w:pPr>
      <w:r w:rsidRPr="00330747">
        <w:t>4.11.2. В абзаце третьем слова «</w:t>
      </w:r>
      <w:r>
        <w:t xml:space="preserve">4.1.2.2 </w:t>
      </w:r>
      <w:r w:rsidRPr="00330747">
        <w:t xml:space="preserve">(для строительства и реконструкции) и </w:t>
      </w:r>
      <w:hyperlink w:anchor="P229" w:history="1">
        <w:r w:rsidRPr="00330747">
          <w:t>4.2.2.2</w:t>
        </w:r>
      </w:hyperlink>
      <w:r w:rsidRPr="00330747">
        <w:t xml:space="preserve"> (для проектирования)» заменить словами «</w:t>
      </w:r>
      <w:r>
        <w:t xml:space="preserve">4.1.2.2 и 4.1.2.3 </w:t>
      </w:r>
      <w:r w:rsidRPr="00330747">
        <w:t xml:space="preserve">(для строительства и реконструкции), </w:t>
      </w:r>
      <w:hyperlink w:anchor="P229" w:history="1">
        <w:r>
          <w:t>5.7–1.2</w:t>
        </w:r>
      </w:hyperlink>
      <w:r>
        <w:t xml:space="preserve"> и 5.7–1.3</w:t>
      </w:r>
      <w:r w:rsidRPr="00330747">
        <w:t xml:space="preserve"> (для проектирования)</w:t>
      </w:r>
      <w:r>
        <w:t>,</w:t>
      </w:r>
      <w:r w:rsidRPr="00330747">
        <w:t xml:space="preserve"> 4.2–1.2.2 </w:t>
      </w:r>
      <w:r>
        <w:t xml:space="preserve">и 4.2–1.2.3 </w:t>
      </w:r>
      <w:r w:rsidRPr="00330747">
        <w:t>(для капитального ремонта)».</w:t>
      </w:r>
    </w:p>
    <w:p w:rsidR="00F8797E" w:rsidRPr="00330747" w:rsidRDefault="00F8797E" w:rsidP="00F8797E">
      <w:pPr>
        <w:pStyle w:val="ConsPlusNormal"/>
        <w:spacing w:line="360" w:lineRule="auto"/>
        <w:ind w:firstLine="709"/>
        <w:jc w:val="both"/>
      </w:pPr>
      <w:r w:rsidRPr="00330747">
        <w:t>4.11.3. В абзаце пятом после слов «планируется проектирование» дополнить словами «и (или) капитальный ремонт».</w:t>
      </w:r>
    </w:p>
    <w:p w:rsidR="00F8797E" w:rsidRPr="00330747" w:rsidRDefault="00F8797E" w:rsidP="00F8797E">
      <w:pPr>
        <w:pStyle w:val="ConsPlusNormal"/>
        <w:spacing w:line="360" w:lineRule="auto"/>
        <w:ind w:firstLine="709"/>
        <w:jc w:val="both"/>
      </w:pPr>
      <w:r w:rsidRPr="00330747">
        <w:t>4.11.4. Дополнить абзацами следующего содержания:</w:t>
      </w:r>
    </w:p>
    <w:p w:rsidR="00F8797E" w:rsidRPr="00330747" w:rsidRDefault="00F8797E" w:rsidP="00F8797E">
      <w:pPr>
        <w:pStyle w:val="ConsPlusNormal"/>
        <w:spacing w:line="360" w:lineRule="auto"/>
        <w:ind w:firstLine="708"/>
        <w:jc w:val="both"/>
      </w:pPr>
      <w:r w:rsidRPr="00330747">
        <w:lastRenderedPageBreak/>
        <w:t>«</w:t>
      </w:r>
      <w:r>
        <w:t>О</w:t>
      </w:r>
      <w:r w:rsidRPr="00330747">
        <w:t xml:space="preserve">бъекты проектирования автомобильных дорог, включенные в перечень в </w:t>
      </w:r>
      <w:r>
        <w:t>2016</w:t>
      </w:r>
      <w:r w:rsidRPr="00330747">
        <w:t xml:space="preserve"> году, финансируются в следующей очередности:</w:t>
      </w:r>
    </w:p>
    <w:p w:rsidR="00F8797E" w:rsidRPr="00330747" w:rsidRDefault="00F8797E" w:rsidP="00F8797E">
      <w:pPr>
        <w:pStyle w:val="ConsPlusNormal"/>
        <w:spacing w:line="360" w:lineRule="auto"/>
        <w:ind w:firstLine="708"/>
        <w:jc w:val="both"/>
      </w:pPr>
      <w:r w:rsidRPr="00330747">
        <w:t>объекты проектирования капитального ремонта автомобильных дорог;</w:t>
      </w:r>
    </w:p>
    <w:p w:rsidR="00F8797E" w:rsidRPr="00330747" w:rsidRDefault="00F8797E" w:rsidP="00F8797E">
      <w:pPr>
        <w:pStyle w:val="ConsPlusNormal"/>
        <w:spacing w:line="360" w:lineRule="auto"/>
        <w:ind w:firstLine="708"/>
        <w:jc w:val="both"/>
      </w:pPr>
      <w:r w:rsidRPr="00330747">
        <w:t>объекты проектирования строительства и реконструкции автомобильных дорог.</w:t>
      </w:r>
    </w:p>
    <w:p w:rsidR="00F8797E" w:rsidRPr="00330747" w:rsidRDefault="00F8797E" w:rsidP="00F8797E">
      <w:pPr>
        <w:pStyle w:val="ConsPlusNormal"/>
        <w:spacing w:line="360" w:lineRule="auto"/>
        <w:ind w:firstLine="708"/>
        <w:jc w:val="both"/>
      </w:pPr>
      <w:r w:rsidRPr="00330747">
        <w:t>С 2017 года объекты проектирования автомобильных дорог, включенные в перечень и не относящиеся к объектам, указанным в абзаце втором            пункта 5.10 настоящего Порядка, финансируются в следующей очередности:</w:t>
      </w:r>
    </w:p>
    <w:p w:rsidR="00F8797E" w:rsidRPr="00330747" w:rsidRDefault="00F8797E" w:rsidP="00F8797E">
      <w:pPr>
        <w:pStyle w:val="ConsPlusNormal"/>
        <w:spacing w:line="360" w:lineRule="auto"/>
        <w:ind w:firstLine="708"/>
        <w:jc w:val="both"/>
      </w:pPr>
      <w:r w:rsidRPr="00330747">
        <w:t>объекты проектирования строительства и реконструкции автомобильных дорог;</w:t>
      </w:r>
    </w:p>
    <w:p w:rsidR="00F8797E" w:rsidRPr="00330747" w:rsidRDefault="00F8797E" w:rsidP="00F8797E">
      <w:pPr>
        <w:pStyle w:val="ConsPlusNormal"/>
        <w:spacing w:line="360" w:lineRule="auto"/>
        <w:ind w:firstLine="708"/>
        <w:jc w:val="both"/>
      </w:pPr>
      <w:r w:rsidRPr="00330747">
        <w:t>объекты проектирования капитального ремонта автомобильных дорог».</w:t>
      </w:r>
    </w:p>
    <w:p w:rsidR="00F8797E" w:rsidRPr="00330747" w:rsidRDefault="00F8797E" w:rsidP="00F8797E">
      <w:pPr>
        <w:pStyle w:val="ConsPlusNormal"/>
        <w:spacing w:line="360" w:lineRule="auto"/>
        <w:ind w:firstLine="709"/>
        <w:jc w:val="both"/>
      </w:pPr>
      <w:r w:rsidRPr="00330747">
        <w:t xml:space="preserve">5. </w:t>
      </w:r>
      <w:r w:rsidRPr="00330747">
        <w:rPr>
          <w:bCs/>
        </w:rPr>
        <w:t>Приложение № 1 к Порядку изложить в новой редакции согласно приложению № 1.</w:t>
      </w:r>
    </w:p>
    <w:p w:rsidR="00F8797E" w:rsidRPr="00330747" w:rsidRDefault="00F8797E" w:rsidP="00F8797E">
      <w:pPr>
        <w:pStyle w:val="ConsPlusNormal"/>
        <w:spacing w:line="360" w:lineRule="auto"/>
        <w:ind w:firstLine="709"/>
        <w:jc w:val="both"/>
      </w:pPr>
      <w:r w:rsidRPr="00330747">
        <w:t xml:space="preserve">6. </w:t>
      </w:r>
      <w:r w:rsidRPr="00330747">
        <w:rPr>
          <w:bCs/>
        </w:rPr>
        <w:t>Приложение № 6 к Порядку изложить в новой редакции согласно приложению № 2.</w:t>
      </w:r>
    </w:p>
    <w:p w:rsidR="00F8797E" w:rsidRDefault="00F8797E" w:rsidP="00F8797E">
      <w:pPr>
        <w:pStyle w:val="a3"/>
        <w:widowControl w:val="0"/>
        <w:tabs>
          <w:tab w:val="left" w:pos="709"/>
          <w:tab w:val="left" w:pos="1134"/>
          <w:tab w:val="left" w:pos="1276"/>
          <w:tab w:val="left" w:pos="1418"/>
        </w:tabs>
        <w:autoSpaceDE w:val="0"/>
        <w:autoSpaceDN w:val="0"/>
        <w:adjustRightInd w:val="0"/>
        <w:spacing w:after="0" w:line="360" w:lineRule="auto"/>
        <w:ind w:left="0"/>
        <w:jc w:val="both"/>
        <w:rPr>
          <w:bCs/>
          <w:szCs w:val="28"/>
        </w:rPr>
      </w:pPr>
      <w:r w:rsidRPr="00330747">
        <w:rPr>
          <w:bCs/>
          <w:szCs w:val="28"/>
        </w:rPr>
        <w:tab/>
        <w:t>7. Приложение № 10 к Порядку изложить в новой редакции согласно приложению № 3.</w:t>
      </w:r>
    </w:p>
    <w:p w:rsidR="00F8797E" w:rsidRPr="007B0187" w:rsidRDefault="00F8797E" w:rsidP="00F8797E">
      <w:pPr>
        <w:pStyle w:val="ConsPlusNormal"/>
        <w:spacing w:line="360" w:lineRule="auto"/>
        <w:ind w:firstLine="709"/>
        <w:jc w:val="both"/>
      </w:pPr>
      <w:r w:rsidRPr="00B13903">
        <w:t xml:space="preserve">8. Внести изменение в приложение № 11 к Порядку, заменив слова «строительству и реконструкции» словами «строительству и реконструкции, </w:t>
      </w:r>
      <w:r w:rsidRPr="007B0187">
        <w:t>капитальному ремонту».</w:t>
      </w:r>
    </w:p>
    <w:p w:rsidR="00F8797E" w:rsidRPr="00B13903" w:rsidRDefault="00F8797E" w:rsidP="00F8797E">
      <w:pPr>
        <w:pStyle w:val="ConsPlusNormal"/>
        <w:spacing w:line="360" w:lineRule="auto"/>
        <w:ind w:firstLine="709"/>
        <w:jc w:val="both"/>
        <w:rPr>
          <w:color w:val="000000"/>
        </w:rPr>
      </w:pPr>
      <w:r w:rsidRPr="007B0187">
        <w:t xml:space="preserve">9. </w:t>
      </w:r>
      <w:r w:rsidRPr="007B0187">
        <w:rPr>
          <w:color w:val="000000"/>
        </w:rPr>
        <w:t xml:space="preserve">Дополнить приложениями № </w:t>
      </w:r>
      <w:r>
        <w:rPr>
          <w:color w:val="000000"/>
        </w:rPr>
        <w:t>8–1</w:t>
      </w:r>
      <w:r w:rsidRPr="007B0187">
        <w:rPr>
          <w:color w:val="000000"/>
        </w:rPr>
        <w:t xml:space="preserve">, № </w:t>
      </w:r>
      <w:r>
        <w:rPr>
          <w:color w:val="000000"/>
        </w:rPr>
        <w:t>9–1</w:t>
      </w:r>
      <w:r w:rsidRPr="007B0187">
        <w:rPr>
          <w:color w:val="000000"/>
        </w:rPr>
        <w:t xml:space="preserve">, № </w:t>
      </w:r>
      <w:r>
        <w:rPr>
          <w:color w:val="000000"/>
        </w:rPr>
        <w:t>9–2</w:t>
      </w:r>
      <w:r w:rsidRPr="007B0187">
        <w:rPr>
          <w:color w:val="000000"/>
        </w:rPr>
        <w:t xml:space="preserve">, № </w:t>
      </w:r>
      <w:r>
        <w:rPr>
          <w:color w:val="000000"/>
        </w:rPr>
        <w:t>9–3</w:t>
      </w:r>
      <w:r w:rsidRPr="007B0187">
        <w:rPr>
          <w:color w:val="000000"/>
        </w:rPr>
        <w:t xml:space="preserve"> согласно приложениям № 4, № 5, № 6, № 7.</w:t>
      </w:r>
    </w:p>
    <w:p w:rsidR="00F8797E" w:rsidRPr="00B13903" w:rsidRDefault="00F8797E" w:rsidP="00F8797E">
      <w:pPr>
        <w:spacing w:before="600" w:after="0" w:line="360" w:lineRule="auto"/>
        <w:jc w:val="center"/>
        <w:rPr>
          <w:sz w:val="24"/>
          <w:szCs w:val="24"/>
          <w:vertAlign w:val="superscript"/>
        </w:rPr>
      </w:pPr>
      <w:r w:rsidRPr="00B13903">
        <w:rPr>
          <w:sz w:val="24"/>
          <w:szCs w:val="24"/>
          <w:vertAlign w:val="superscript"/>
        </w:rPr>
        <w:t>__________________</w:t>
      </w:r>
    </w:p>
    <w:p w:rsidR="00F8797E" w:rsidRPr="00330747" w:rsidRDefault="00F8797E" w:rsidP="00F8797E">
      <w:pPr>
        <w:pStyle w:val="a3"/>
        <w:widowControl w:val="0"/>
        <w:tabs>
          <w:tab w:val="left" w:pos="709"/>
          <w:tab w:val="left" w:pos="1134"/>
          <w:tab w:val="left" w:pos="1276"/>
          <w:tab w:val="left" w:pos="1418"/>
        </w:tabs>
        <w:autoSpaceDE w:val="0"/>
        <w:autoSpaceDN w:val="0"/>
        <w:adjustRightInd w:val="0"/>
        <w:spacing w:after="0" w:line="440" w:lineRule="exact"/>
        <w:ind w:left="0"/>
        <w:jc w:val="both"/>
        <w:rPr>
          <w:bCs/>
          <w:szCs w:val="28"/>
        </w:rPr>
      </w:pPr>
    </w:p>
    <w:p w:rsidR="00C61167" w:rsidRPr="00B13903" w:rsidRDefault="00C61167" w:rsidP="00A431E3">
      <w:pPr>
        <w:spacing w:before="600" w:after="0" w:line="240" w:lineRule="auto"/>
        <w:jc w:val="center"/>
        <w:rPr>
          <w:sz w:val="24"/>
          <w:szCs w:val="24"/>
          <w:vertAlign w:val="superscript"/>
        </w:rPr>
      </w:pPr>
    </w:p>
    <w:sectPr w:rsidR="00C61167" w:rsidRPr="00B13903" w:rsidSect="00276591">
      <w:headerReference w:type="default" r:id="rId25"/>
      <w:pgSz w:w="11906" w:h="16838"/>
      <w:pgMar w:top="1134" w:right="850" w:bottom="1134"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0F1" w:rsidRDefault="00A840F1" w:rsidP="00336FCC">
      <w:pPr>
        <w:spacing w:after="0" w:line="240" w:lineRule="auto"/>
      </w:pPr>
      <w:r>
        <w:separator/>
      </w:r>
    </w:p>
  </w:endnote>
  <w:endnote w:type="continuationSeparator" w:id="0">
    <w:p w:rsidR="00A840F1" w:rsidRDefault="00A840F1" w:rsidP="0033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0F1" w:rsidRDefault="00A840F1" w:rsidP="00336FCC">
      <w:pPr>
        <w:spacing w:after="0" w:line="240" w:lineRule="auto"/>
      </w:pPr>
      <w:r>
        <w:separator/>
      </w:r>
    </w:p>
  </w:footnote>
  <w:footnote w:type="continuationSeparator" w:id="0">
    <w:p w:rsidR="00A840F1" w:rsidRDefault="00A840F1" w:rsidP="00336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982"/>
      <w:docPartObj>
        <w:docPartGallery w:val="Page Numbers (Top of Page)"/>
        <w:docPartUnique/>
      </w:docPartObj>
    </w:sdtPr>
    <w:sdtEndPr/>
    <w:sdtContent>
      <w:p w:rsidR="002E7FA0" w:rsidRDefault="00A840F1">
        <w:pPr>
          <w:pStyle w:val="a6"/>
          <w:jc w:val="center"/>
        </w:pPr>
        <w:r>
          <w:fldChar w:fldCharType="begin"/>
        </w:r>
        <w:r>
          <w:instrText xml:space="preserve"> PAGE   \* MERGEFORMAT </w:instrText>
        </w:r>
        <w:r>
          <w:fldChar w:fldCharType="separate"/>
        </w:r>
        <w:r w:rsidR="00EF0888">
          <w:rPr>
            <w:noProof/>
          </w:rPr>
          <w:t>10</w:t>
        </w:r>
        <w:r>
          <w:rPr>
            <w:noProof/>
          </w:rPr>
          <w:fldChar w:fldCharType="end"/>
        </w:r>
      </w:p>
    </w:sdtContent>
  </w:sdt>
  <w:p w:rsidR="002E7FA0" w:rsidRDefault="002E7FA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08"/>
  <w:autoHyphenation/>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7467"/>
    <w:rsid w:val="0000038C"/>
    <w:rsid w:val="000004A2"/>
    <w:rsid w:val="0000180D"/>
    <w:rsid w:val="000023BE"/>
    <w:rsid w:val="00002F67"/>
    <w:rsid w:val="00002FBD"/>
    <w:rsid w:val="00003812"/>
    <w:rsid w:val="00003C71"/>
    <w:rsid w:val="00003D28"/>
    <w:rsid w:val="00003D9C"/>
    <w:rsid w:val="00004422"/>
    <w:rsid w:val="0000447D"/>
    <w:rsid w:val="000046E5"/>
    <w:rsid w:val="00004780"/>
    <w:rsid w:val="00005F8B"/>
    <w:rsid w:val="0000623B"/>
    <w:rsid w:val="00007970"/>
    <w:rsid w:val="00010A06"/>
    <w:rsid w:val="00010BB7"/>
    <w:rsid w:val="000111A6"/>
    <w:rsid w:val="00011215"/>
    <w:rsid w:val="00011617"/>
    <w:rsid w:val="00011BF0"/>
    <w:rsid w:val="0001211D"/>
    <w:rsid w:val="00012767"/>
    <w:rsid w:val="0001284B"/>
    <w:rsid w:val="00012D8D"/>
    <w:rsid w:val="0001325C"/>
    <w:rsid w:val="00013C88"/>
    <w:rsid w:val="00014955"/>
    <w:rsid w:val="00014F61"/>
    <w:rsid w:val="00015428"/>
    <w:rsid w:val="00015783"/>
    <w:rsid w:val="00015A08"/>
    <w:rsid w:val="000162BE"/>
    <w:rsid w:val="00017711"/>
    <w:rsid w:val="00017DA4"/>
    <w:rsid w:val="000200B5"/>
    <w:rsid w:val="00020B1F"/>
    <w:rsid w:val="00020B96"/>
    <w:rsid w:val="00020F5B"/>
    <w:rsid w:val="00021004"/>
    <w:rsid w:val="00021C78"/>
    <w:rsid w:val="00021CCC"/>
    <w:rsid w:val="00022129"/>
    <w:rsid w:val="00022D76"/>
    <w:rsid w:val="000237A7"/>
    <w:rsid w:val="00023FEE"/>
    <w:rsid w:val="00024000"/>
    <w:rsid w:val="000244D7"/>
    <w:rsid w:val="00024824"/>
    <w:rsid w:val="00024F28"/>
    <w:rsid w:val="000251D3"/>
    <w:rsid w:val="000253A3"/>
    <w:rsid w:val="0002583D"/>
    <w:rsid w:val="00025D44"/>
    <w:rsid w:val="00025EC3"/>
    <w:rsid w:val="00025FB0"/>
    <w:rsid w:val="000264F8"/>
    <w:rsid w:val="0002688A"/>
    <w:rsid w:val="00027889"/>
    <w:rsid w:val="00027B6F"/>
    <w:rsid w:val="000318BC"/>
    <w:rsid w:val="0003256B"/>
    <w:rsid w:val="00033C71"/>
    <w:rsid w:val="00035406"/>
    <w:rsid w:val="00035676"/>
    <w:rsid w:val="000358E2"/>
    <w:rsid w:val="00036062"/>
    <w:rsid w:val="0003631F"/>
    <w:rsid w:val="000363D0"/>
    <w:rsid w:val="00036B17"/>
    <w:rsid w:val="0003714E"/>
    <w:rsid w:val="000373B2"/>
    <w:rsid w:val="00037F8D"/>
    <w:rsid w:val="00040526"/>
    <w:rsid w:val="00040786"/>
    <w:rsid w:val="00041C24"/>
    <w:rsid w:val="00042458"/>
    <w:rsid w:val="000431E0"/>
    <w:rsid w:val="000435E4"/>
    <w:rsid w:val="00043905"/>
    <w:rsid w:val="00044718"/>
    <w:rsid w:val="00046159"/>
    <w:rsid w:val="00046AB8"/>
    <w:rsid w:val="000471A9"/>
    <w:rsid w:val="00050010"/>
    <w:rsid w:val="000504E1"/>
    <w:rsid w:val="000508E4"/>
    <w:rsid w:val="000512C0"/>
    <w:rsid w:val="00051519"/>
    <w:rsid w:val="00052423"/>
    <w:rsid w:val="000524F5"/>
    <w:rsid w:val="0005316B"/>
    <w:rsid w:val="00053249"/>
    <w:rsid w:val="00053666"/>
    <w:rsid w:val="00053E38"/>
    <w:rsid w:val="000559CB"/>
    <w:rsid w:val="00056DD6"/>
    <w:rsid w:val="00057ABF"/>
    <w:rsid w:val="0006138F"/>
    <w:rsid w:val="00063F8D"/>
    <w:rsid w:val="0006400C"/>
    <w:rsid w:val="0006431E"/>
    <w:rsid w:val="0006447C"/>
    <w:rsid w:val="00064C01"/>
    <w:rsid w:val="00064C43"/>
    <w:rsid w:val="0006547E"/>
    <w:rsid w:val="00065E66"/>
    <w:rsid w:val="00066319"/>
    <w:rsid w:val="00066435"/>
    <w:rsid w:val="00066A09"/>
    <w:rsid w:val="00067B2B"/>
    <w:rsid w:val="00070592"/>
    <w:rsid w:val="0007074A"/>
    <w:rsid w:val="0007122C"/>
    <w:rsid w:val="00071895"/>
    <w:rsid w:val="00071A73"/>
    <w:rsid w:val="00072A41"/>
    <w:rsid w:val="0007330A"/>
    <w:rsid w:val="00073A40"/>
    <w:rsid w:val="00073BB8"/>
    <w:rsid w:val="00074CCD"/>
    <w:rsid w:val="00074D14"/>
    <w:rsid w:val="00075813"/>
    <w:rsid w:val="00076BDA"/>
    <w:rsid w:val="00076C24"/>
    <w:rsid w:val="00076F22"/>
    <w:rsid w:val="000804DA"/>
    <w:rsid w:val="00080A3E"/>
    <w:rsid w:val="00081236"/>
    <w:rsid w:val="00081773"/>
    <w:rsid w:val="0008200E"/>
    <w:rsid w:val="0008232C"/>
    <w:rsid w:val="00082641"/>
    <w:rsid w:val="00082DF2"/>
    <w:rsid w:val="000838F9"/>
    <w:rsid w:val="000839E2"/>
    <w:rsid w:val="00083C6B"/>
    <w:rsid w:val="00084435"/>
    <w:rsid w:val="00084B01"/>
    <w:rsid w:val="00085DF3"/>
    <w:rsid w:val="00085F3D"/>
    <w:rsid w:val="00086748"/>
    <w:rsid w:val="00087153"/>
    <w:rsid w:val="000872EF"/>
    <w:rsid w:val="000878DF"/>
    <w:rsid w:val="000906EC"/>
    <w:rsid w:val="00090D8A"/>
    <w:rsid w:val="00091DBF"/>
    <w:rsid w:val="000924E8"/>
    <w:rsid w:val="00092844"/>
    <w:rsid w:val="00092EDA"/>
    <w:rsid w:val="00092FB0"/>
    <w:rsid w:val="00094C41"/>
    <w:rsid w:val="00094EEA"/>
    <w:rsid w:val="00095418"/>
    <w:rsid w:val="00095617"/>
    <w:rsid w:val="00096052"/>
    <w:rsid w:val="00096B50"/>
    <w:rsid w:val="00097DA8"/>
    <w:rsid w:val="00097FEA"/>
    <w:rsid w:val="000A02E7"/>
    <w:rsid w:val="000A02FE"/>
    <w:rsid w:val="000A0553"/>
    <w:rsid w:val="000A06D8"/>
    <w:rsid w:val="000A262A"/>
    <w:rsid w:val="000A4288"/>
    <w:rsid w:val="000A4390"/>
    <w:rsid w:val="000A47A4"/>
    <w:rsid w:val="000A56F7"/>
    <w:rsid w:val="000A5AE7"/>
    <w:rsid w:val="000A5EC1"/>
    <w:rsid w:val="000A637F"/>
    <w:rsid w:val="000A6474"/>
    <w:rsid w:val="000A710B"/>
    <w:rsid w:val="000B024D"/>
    <w:rsid w:val="000B066E"/>
    <w:rsid w:val="000B32FB"/>
    <w:rsid w:val="000B45B8"/>
    <w:rsid w:val="000B57FE"/>
    <w:rsid w:val="000B5D55"/>
    <w:rsid w:val="000B7510"/>
    <w:rsid w:val="000B7D16"/>
    <w:rsid w:val="000C1C54"/>
    <w:rsid w:val="000C1C6B"/>
    <w:rsid w:val="000C2197"/>
    <w:rsid w:val="000C21E7"/>
    <w:rsid w:val="000C2D7C"/>
    <w:rsid w:val="000C3584"/>
    <w:rsid w:val="000C4425"/>
    <w:rsid w:val="000C4961"/>
    <w:rsid w:val="000C4E0D"/>
    <w:rsid w:val="000C5D86"/>
    <w:rsid w:val="000C5EDB"/>
    <w:rsid w:val="000C63E8"/>
    <w:rsid w:val="000C6E1D"/>
    <w:rsid w:val="000C6F7C"/>
    <w:rsid w:val="000C7B0C"/>
    <w:rsid w:val="000D0CC1"/>
    <w:rsid w:val="000D3753"/>
    <w:rsid w:val="000D4443"/>
    <w:rsid w:val="000D528D"/>
    <w:rsid w:val="000E06AB"/>
    <w:rsid w:val="000E0BA8"/>
    <w:rsid w:val="000E0D36"/>
    <w:rsid w:val="000E1B88"/>
    <w:rsid w:val="000E24B7"/>
    <w:rsid w:val="000E29F0"/>
    <w:rsid w:val="000E2AE1"/>
    <w:rsid w:val="000E31C9"/>
    <w:rsid w:val="000E33C3"/>
    <w:rsid w:val="000E3A12"/>
    <w:rsid w:val="000E3B80"/>
    <w:rsid w:val="000E552C"/>
    <w:rsid w:val="000E7309"/>
    <w:rsid w:val="000E7F41"/>
    <w:rsid w:val="000F0396"/>
    <w:rsid w:val="000F03F8"/>
    <w:rsid w:val="000F2DDA"/>
    <w:rsid w:val="000F521E"/>
    <w:rsid w:val="000F54C6"/>
    <w:rsid w:val="000F5D44"/>
    <w:rsid w:val="000F5EE4"/>
    <w:rsid w:val="000F6398"/>
    <w:rsid w:val="000F74DF"/>
    <w:rsid w:val="001003FA"/>
    <w:rsid w:val="00101965"/>
    <w:rsid w:val="00102388"/>
    <w:rsid w:val="00102A73"/>
    <w:rsid w:val="00102D3C"/>
    <w:rsid w:val="00102F64"/>
    <w:rsid w:val="00103E11"/>
    <w:rsid w:val="00103F21"/>
    <w:rsid w:val="00104339"/>
    <w:rsid w:val="0010696C"/>
    <w:rsid w:val="0010739D"/>
    <w:rsid w:val="001078F5"/>
    <w:rsid w:val="0011052D"/>
    <w:rsid w:val="00111CE3"/>
    <w:rsid w:val="00111E3E"/>
    <w:rsid w:val="00112D94"/>
    <w:rsid w:val="00113751"/>
    <w:rsid w:val="00115BAD"/>
    <w:rsid w:val="00116373"/>
    <w:rsid w:val="00116E55"/>
    <w:rsid w:val="00117C2E"/>
    <w:rsid w:val="00120080"/>
    <w:rsid w:val="00121C03"/>
    <w:rsid w:val="00122055"/>
    <w:rsid w:val="00122D6D"/>
    <w:rsid w:val="001231D2"/>
    <w:rsid w:val="0012376F"/>
    <w:rsid w:val="001246EE"/>
    <w:rsid w:val="001257C5"/>
    <w:rsid w:val="001257E8"/>
    <w:rsid w:val="00127914"/>
    <w:rsid w:val="001302DF"/>
    <w:rsid w:val="00130AAA"/>
    <w:rsid w:val="0013154B"/>
    <w:rsid w:val="00132014"/>
    <w:rsid w:val="001333A8"/>
    <w:rsid w:val="0013354F"/>
    <w:rsid w:val="0013391D"/>
    <w:rsid w:val="00133BEE"/>
    <w:rsid w:val="00133FFA"/>
    <w:rsid w:val="0013415F"/>
    <w:rsid w:val="00134FB4"/>
    <w:rsid w:val="00135AAD"/>
    <w:rsid w:val="00135BB5"/>
    <w:rsid w:val="00135E53"/>
    <w:rsid w:val="0014073F"/>
    <w:rsid w:val="00140A14"/>
    <w:rsid w:val="00141141"/>
    <w:rsid w:val="00141638"/>
    <w:rsid w:val="00141C8D"/>
    <w:rsid w:val="00143628"/>
    <w:rsid w:val="001437FC"/>
    <w:rsid w:val="001440AC"/>
    <w:rsid w:val="0014548C"/>
    <w:rsid w:val="001454F8"/>
    <w:rsid w:val="001467F0"/>
    <w:rsid w:val="00146E47"/>
    <w:rsid w:val="00147DAB"/>
    <w:rsid w:val="001500D9"/>
    <w:rsid w:val="00150572"/>
    <w:rsid w:val="00152783"/>
    <w:rsid w:val="00152AAB"/>
    <w:rsid w:val="00153172"/>
    <w:rsid w:val="00153E00"/>
    <w:rsid w:val="00154C75"/>
    <w:rsid w:val="001564DB"/>
    <w:rsid w:val="00156B9D"/>
    <w:rsid w:val="00157A0D"/>
    <w:rsid w:val="00157AA7"/>
    <w:rsid w:val="00160103"/>
    <w:rsid w:val="001604D8"/>
    <w:rsid w:val="00160815"/>
    <w:rsid w:val="001608B2"/>
    <w:rsid w:val="001613FD"/>
    <w:rsid w:val="00161BBF"/>
    <w:rsid w:val="00161D8F"/>
    <w:rsid w:val="00162121"/>
    <w:rsid w:val="00162A52"/>
    <w:rsid w:val="00162D01"/>
    <w:rsid w:val="00163CDB"/>
    <w:rsid w:val="001648AB"/>
    <w:rsid w:val="00165624"/>
    <w:rsid w:val="00165A1E"/>
    <w:rsid w:val="0016601B"/>
    <w:rsid w:val="00166BA5"/>
    <w:rsid w:val="00167178"/>
    <w:rsid w:val="001672E9"/>
    <w:rsid w:val="001673A4"/>
    <w:rsid w:val="001673F7"/>
    <w:rsid w:val="0016797C"/>
    <w:rsid w:val="00170693"/>
    <w:rsid w:val="00171953"/>
    <w:rsid w:val="00171BA8"/>
    <w:rsid w:val="00171EB2"/>
    <w:rsid w:val="001737F1"/>
    <w:rsid w:val="001743FC"/>
    <w:rsid w:val="00174423"/>
    <w:rsid w:val="001746BB"/>
    <w:rsid w:val="001750CF"/>
    <w:rsid w:val="00175399"/>
    <w:rsid w:val="0017564F"/>
    <w:rsid w:val="00175CB8"/>
    <w:rsid w:val="0017784D"/>
    <w:rsid w:val="00180A30"/>
    <w:rsid w:val="00181879"/>
    <w:rsid w:val="00181DE7"/>
    <w:rsid w:val="00184160"/>
    <w:rsid w:val="001841B6"/>
    <w:rsid w:val="001859CF"/>
    <w:rsid w:val="00185DBE"/>
    <w:rsid w:val="0018635B"/>
    <w:rsid w:val="00187E69"/>
    <w:rsid w:val="001908E2"/>
    <w:rsid w:val="00190D81"/>
    <w:rsid w:val="00191B9C"/>
    <w:rsid w:val="00193221"/>
    <w:rsid w:val="00193676"/>
    <w:rsid w:val="001944C3"/>
    <w:rsid w:val="0019458C"/>
    <w:rsid w:val="00194FF5"/>
    <w:rsid w:val="00196D3F"/>
    <w:rsid w:val="00197EC0"/>
    <w:rsid w:val="001A0229"/>
    <w:rsid w:val="001A028A"/>
    <w:rsid w:val="001A09E6"/>
    <w:rsid w:val="001A0D75"/>
    <w:rsid w:val="001A10D7"/>
    <w:rsid w:val="001A1AE6"/>
    <w:rsid w:val="001A1DFB"/>
    <w:rsid w:val="001A3F9E"/>
    <w:rsid w:val="001A41CE"/>
    <w:rsid w:val="001A46EE"/>
    <w:rsid w:val="001A557D"/>
    <w:rsid w:val="001A5906"/>
    <w:rsid w:val="001A5CA4"/>
    <w:rsid w:val="001A5F3F"/>
    <w:rsid w:val="001A5FB0"/>
    <w:rsid w:val="001A613E"/>
    <w:rsid w:val="001A63E4"/>
    <w:rsid w:val="001A658F"/>
    <w:rsid w:val="001A6937"/>
    <w:rsid w:val="001A6D57"/>
    <w:rsid w:val="001A7E4B"/>
    <w:rsid w:val="001B14DD"/>
    <w:rsid w:val="001B16E9"/>
    <w:rsid w:val="001B205E"/>
    <w:rsid w:val="001B318B"/>
    <w:rsid w:val="001B378F"/>
    <w:rsid w:val="001B3A2A"/>
    <w:rsid w:val="001B3C22"/>
    <w:rsid w:val="001B4F4D"/>
    <w:rsid w:val="001B6410"/>
    <w:rsid w:val="001B75F7"/>
    <w:rsid w:val="001B7974"/>
    <w:rsid w:val="001C010D"/>
    <w:rsid w:val="001C02CA"/>
    <w:rsid w:val="001C0CBC"/>
    <w:rsid w:val="001C2357"/>
    <w:rsid w:val="001C29C0"/>
    <w:rsid w:val="001C3553"/>
    <w:rsid w:val="001C3622"/>
    <w:rsid w:val="001C3BAA"/>
    <w:rsid w:val="001C476D"/>
    <w:rsid w:val="001C5F68"/>
    <w:rsid w:val="001C6BAD"/>
    <w:rsid w:val="001C75E1"/>
    <w:rsid w:val="001C7729"/>
    <w:rsid w:val="001C7CEB"/>
    <w:rsid w:val="001D0C8E"/>
    <w:rsid w:val="001D0D98"/>
    <w:rsid w:val="001D0E8E"/>
    <w:rsid w:val="001D11B7"/>
    <w:rsid w:val="001D1429"/>
    <w:rsid w:val="001D2300"/>
    <w:rsid w:val="001D2EA3"/>
    <w:rsid w:val="001D3B5F"/>
    <w:rsid w:val="001D4E5E"/>
    <w:rsid w:val="001D58A6"/>
    <w:rsid w:val="001D5E66"/>
    <w:rsid w:val="001D60FC"/>
    <w:rsid w:val="001D699B"/>
    <w:rsid w:val="001D7321"/>
    <w:rsid w:val="001E189F"/>
    <w:rsid w:val="001E3A53"/>
    <w:rsid w:val="001E3D05"/>
    <w:rsid w:val="001E4478"/>
    <w:rsid w:val="001E4C86"/>
    <w:rsid w:val="001E4E7B"/>
    <w:rsid w:val="001E5553"/>
    <w:rsid w:val="001E5AA9"/>
    <w:rsid w:val="001E6778"/>
    <w:rsid w:val="001E67E5"/>
    <w:rsid w:val="001E7CF2"/>
    <w:rsid w:val="001F2BDA"/>
    <w:rsid w:val="001F3017"/>
    <w:rsid w:val="001F3C48"/>
    <w:rsid w:val="001F46DB"/>
    <w:rsid w:val="001F5323"/>
    <w:rsid w:val="001F587B"/>
    <w:rsid w:val="001F60B8"/>
    <w:rsid w:val="001F62D3"/>
    <w:rsid w:val="001F6876"/>
    <w:rsid w:val="001F6C00"/>
    <w:rsid w:val="001F7895"/>
    <w:rsid w:val="0020010B"/>
    <w:rsid w:val="0020047F"/>
    <w:rsid w:val="00200CDB"/>
    <w:rsid w:val="00201A84"/>
    <w:rsid w:val="00201F90"/>
    <w:rsid w:val="0020219A"/>
    <w:rsid w:val="002021F3"/>
    <w:rsid w:val="002029E2"/>
    <w:rsid w:val="00202E0F"/>
    <w:rsid w:val="002046D2"/>
    <w:rsid w:val="002059EF"/>
    <w:rsid w:val="002063D3"/>
    <w:rsid w:val="002064B3"/>
    <w:rsid w:val="00206AB7"/>
    <w:rsid w:val="00210576"/>
    <w:rsid w:val="0021140B"/>
    <w:rsid w:val="00211955"/>
    <w:rsid w:val="0021230C"/>
    <w:rsid w:val="00212C95"/>
    <w:rsid w:val="00212EA6"/>
    <w:rsid w:val="0021350F"/>
    <w:rsid w:val="002135D3"/>
    <w:rsid w:val="0021407B"/>
    <w:rsid w:val="0021583F"/>
    <w:rsid w:val="0021734E"/>
    <w:rsid w:val="0021796B"/>
    <w:rsid w:val="00221D02"/>
    <w:rsid w:val="00221FB2"/>
    <w:rsid w:val="002221E0"/>
    <w:rsid w:val="002222A8"/>
    <w:rsid w:val="00223000"/>
    <w:rsid w:val="00224C30"/>
    <w:rsid w:val="00225AA7"/>
    <w:rsid w:val="00226477"/>
    <w:rsid w:val="002271CE"/>
    <w:rsid w:val="002277D9"/>
    <w:rsid w:val="0023016B"/>
    <w:rsid w:val="002306C7"/>
    <w:rsid w:val="00230F4D"/>
    <w:rsid w:val="002318E1"/>
    <w:rsid w:val="00231E81"/>
    <w:rsid w:val="00232286"/>
    <w:rsid w:val="00232913"/>
    <w:rsid w:val="00233F42"/>
    <w:rsid w:val="00234607"/>
    <w:rsid w:val="00234BC3"/>
    <w:rsid w:val="0023561F"/>
    <w:rsid w:val="002378C0"/>
    <w:rsid w:val="002379CB"/>
    <w:rsid w:val="00237E8D"/>
    <w:rsid w:val="0024109C"/>
    <w:rsid w:val="002411CB"/>
    <w:rsid w:val="0024153E"/>
    <w:rsid w:val="00241A37"/>
    <w:rsid w:val="0024209C"/>
    <w:rsid w:val="002450AC"/>
    <w:rsid w:val="00245176"/>
    <w:rsid w:val="00245382"/>
    <w:rsid w:val="00245464"/>
    <w:rsid w:val="002468A4"/>
    <w:rsid w:val="002469E1"/>
    <w:rsid w:val="002504E4"/>
    <w:rsid w:val="00251125"/>
    <w:rsid w:val="002516D2"/>
    <w:rsid w:val="00251B24"/>
    <w:rsid w:val="00252AAB"/>
    <w:rsid w:val="00252E01"/>
    <w:rsid w:val="0025312E"/>
    <w:rsid w:val="00253304"/>
    <w:rsid w:val="00253CAA"/>
    <w:rsid w:val="002541E4"/>
    <w:rsid w:val="00255FE5"/>
    <w:rsid w:val="002562A3"/>
    <w:rsid w:val="0025755B"/>
    <w:rsid w:val="00257DA0"/>
    <w:rsid w:val="00260811"/>
    <w:rsid w:val="002609B0"/>
    <w:rsid w:val="00261817"/>
    <w:rsid w:val="00263D56"/>
    <w:rsid w:val="002640F1"/>
    <w:rsid w:val="00264A9E"/>
    <w:rsid w:val="00264C2C"/>
    <w:rsid w:val="00265D92"/>
    <w:rsid w:val="00265F56"/>
    <w:rsid w:val="00265F86"/>
    <w:rsid w:val="0026635A"/>
    <w:rsid w:val="00267E5F"/>
    <w:rsid w:val="00270281"/>
    <w:rsid w:val="0027119F"/>
    <w:rsid w:val="0027192C"/>
    <w:rsid w:val="002736AD"/>
    <w:rsid w:val="0027497A"/>
    <w:rsid w:val="002750BC"/>
    <w:rsid w:val="0027541F"/>
    <w:rsid w:val="00275EBF"/>
    <w:rsid w:val="00276591"/>
    <w:rsid w:val="002779A4"/>
    <w:rsid w:val="00277D40"/>
    <w:rsid w:val="002803C3"/>
    <w:rsid w:val="0028094C"/>
    <w:rsid w:val="002810E8"/>
    <w:rsid w:val="00281EE6"/>
    <w:rsid w:val="00282B8E"/>
    <w:rsid w:val="00283700"/>
    <w:rsid w:val="00283AD4"/>
    <w:rsid w:val="00283D35"/>
    <w:rsid w:val="00284112"/>
    <w:rsid w:val="00284D4F"/>
    <w:rsid w:val="00285BDF"/>
    <w:rsid w:val="002869CB"/>
    <w:rsid w:val="002872BA"/>
    <w:rsid w:val="00290DAA"/>
    <w:rsid w:val="00290F39"/>
    <w:rsid w:val="00293305"/>
    <w:rsid w:val="00294D84"/>
    <w:rsid w:val="00295A63"/>
    <w:rsid w:val="002965FC"/>
    <w:rsid w:val="00296DAA"/>
    <w:rsid w:val="00297375"/>
    <w:rsid w:val="002977EF"/>
    <w:rsid w:val="002A1181"/>
    <w:rsid w:val="002A1283"/>
    <w:rsid w:val="002A137E"/>
    <w:rsid w:val="002A197C"/>
    <w:rsid w:val="002A1E75"/>
    <w:rsid w:val="002A2610"/>
    <w:rsid w:val="002A48C9"/>
    <w:rsid w:val="002A521C"/>
    <w:rsid w:val="002A5C0C"/>
    <w:rsid w:val="002A752E"/>
    <w:rsid w:val="002A7FCD"/>
    <w:rsid w:val="002B03AA"/>
    <w:rsid w:val="002B14E1"/>
    <w:rsid w:val="002B1D1B"/>
    <w:rsid w:val="002B38DF"/>
    <w:rsid w:val="002B3F35"/>
    <w:rsid w:val="002B5B39"/>
    <w:rsid w:val="002B6446"/>
    <w:rsid w:val="002B7141"/>
    <w:rsid w:val="002B72B1"/>
    <w:rsid w:val="002B77DE"/>
    <w:rsid w:val="002B78A7"/>
    <w:rsid w:val="002B7E18"/>
    <w:rsid w:val="002C0951"/>
    <w:rsid w:val="002C1203"/>
    <w:rsid w:val="002C14D4"/>
    <w:rsid w:val="002C293D"/>
    <w:rsid w:val="002C3367"/>
    <w:rsid w:val="002C3586"/>
    <w:rsid w:val="002C3E75"/>
    <w:rsid w:val="002C45AE"/>
    <w:rsid w:val="002C4EC9"/>
    <w:rsid w:val="002C5B87"/>
    <w:rsid w:val="002C64A1"/>
    <w:rsid w:val="002C70FF"/>
    <w:rsid w:val="002C77F7"/>
    <w:rsid w:val="002D0B04"/>
    <w:rsid w:val="002D0B18"/>
    <w:rsid w:val="002D0B6F"/>
    <w:rsid w:val="002D2C3C"/>
    <w:rsid w:val="002D31EF"/>
    <w:rsid w:val="002D3BA7"/>
    <w:rsid w:val="002D4AC4"/>
    <w:rsid w:val="002D5A41"/>
    <w:rsid w:val="002D5F97"/>
    <w:rsid w:val="002D60E7"/>
    <w:rsid w:val="002D66B2"/>
    <w:rsid w:val="002D6766"/>
    <w:rsid w:val="002D6B04"/>
    <w:rsid w:val="002D74A8"/>
    <w:rsid w:val="002E2587"/>
    <w:rsid w:val="002E2CD2"/>
    <w:rsid w:val="002E35D0"/>
    <w:rsid w:val="002E4ABA"/>
    <w:rsid w:val="002E4E7F"/>
    <w:rsid w:val="002E6238"/>
    <w:rsid w:val="002E6838"/>
    <w:rsid w:val="002E72E6"/>
    <w:rsid w:val="002E7317"/>
    <w:rsid w:val="002E73C2"/>
    <w:rsid w:val="002E7FA0"/>
    <w:rsid w:val="002F2FC5"/>
    <w:rsid w:val="002F41C7"/>
    <w:rsid w:val="002F4207"/>
    <w:rsid w:val="002F5270"/>
    <w:rsid w:val="002F5DF3"/>
    <w:rsid w:val="002F6E6D"/>
    <w:rsid w:val="002F6F8A"/>
    <w:rsid w:val="002F75C3"/>
    <w:rsid w:val="002F7FE7"/>
    <w:rsid w:val="003006A2"/>
    <w:rsid w:val="00301B4E"/>
    <w:rsid w:val="0030288F"/>
    <w:rsid w:val="00304351"/>
    <w:rsid w:val="00304C17"/>
    <w:rsid w:val="00304CCD"/>
    <w:rsid w:val="0030629E"/>
    <w:rsid w:val="00306832"/>
    <w:rsid w:val="0030709A"/>
    <w:rsid w:val="00307BFC"/>
    <w:rsid w:val="00310206"/>
    <w:rsid w:val="00311299"/>
    <w:rsid w:val="00311A77"/>
    <w:rsid w:val="00311BE0"/>
    <w:rsid w:val="00311D45"/>
    <w:rsid w:val="00312037"/>
    <w:rsid w:val="00312730"/>
    <w:rsid w:val="00312C91"/>
    <w:rsid w:val="00314590"/>
    <w:rsid w:val="00314E7D"/>
    <w:rsid w:val="0031507B"/>
    <w:rsid w:val="003159F8"/>
    <w:rsid w:val="00316248"/>
    <w:rsid w:val="00316FBD"/>
    <w:rsid w:val="003170CE"/>
    <w:rsid w:val="00317318"/>
    <w:rsid w:val="003200C9"/>
    <w:rsid w:val="003207F8"/>
    <w:rsid w:val="003208F7"/>
    <w:rsid w:val="00320C0C"/>
    <w:rsid w:val="00321466"/>
    <w:rsid w:val="00321C69"/>
    <w:rsid w:val="00321D02"/>
    <w:rsid w:val="0032233E"/>
    <w:rsid w:val="0032320B"/>
    <w:rsid w:val="00324C10"/>
    <w:rsid w:val="0032548B"/>
    <w:rsid w:val="00325C8E"/>
    <w:rsid w:val="00326831"/>
    <w:rsid w:val="00327752"/>
    <w:rsid w:val="0032788E"/>
    <w:rsid w:val="00327CEC"/>
    <w:rsid w:val="00330E92"/>
    <w:rsid w:val="00331F97"/>
    <w:rsid w:val="00332B65"/>
    <w:rsid w:val="003333A0"/>
    <w:rsid w:val="00333ABD"/>
    <w:rsid w:val="0033403A"/>
    <w:rsid w:val="003342E0"/>
    <w:rsid w:val="0033498E"/>
    <w:rsid w:val="00334BB9"/>
    <w:rsid w:val="00335F65"/>
    <w:rsid w:val="003364C7"/>
    <w:rsid w:val="003368D5"/>
    <w:rsid w:val="00336FCC"/>
    <w:rsid w:val="003373F2"/>
    <w:rsid w:val="00337659"/>
    <w:rsid w:val="003379C4"/>
    <w:rsid w:val="00337F4B"/>
    <w:rsid w:val="00340108"/>
    <w:rsid w:val="003408BB"/>
    <w:rsid w:val="00341435"/>
    <w:rsid w:val="003423EE"/>
    <w:rsid w:val="00342CCD"/>
    <w:rsid w:val="00343030"/>
    <w:rsid w:val="00343FEA"/>
    <w:rsid w:val="003450BA"/>
    <w:rsid w:val="003452D9"/>
    <w:rsid w:val="00345FB3"/>
    <w:rsid w:val="003468CB"/>
    <w:rsid w:val="003471E7"/>
    <w:rsid w:val="0034744A"/>
    <w:rsid w:val="003478C5"/>
    <w:rsid w:val="00347AE1"/>
    <w:rsid w:val="00350282"/>
    <w:rsid w:val="003502C2"/>
    <w:rsid w:val="00350D42"/>
    <w:rsid w:val="003510F9"/>
    <w:rsid w:val="003513C3"/>
    <w:rsid w:val="00351DE0"/>
    <w:rsid w:val="00352D0D"/>
    <w:rsid w:val="003532F8"/>
    <w:rsid w:val="003538BA"/>
    <w:rsid w:val="00353948"/>
    <w:rsid w:val="0035405E"/>
    <w:rsid w:val="003549DF"/>
    <w:rsid w:val="00355B3E"/>
    <w:rsid w:val="00356072"/>
    <w:rsid w:val="0035613F"/>
    <w:rsid w:val="00356225"/>
    <w:rsid w:val="00357796"/>
    <w:rsid w:val="00360944"/>
    <w:rsid w:val="00360A50"/>
    <w:rsid w:val="00360BD0"/>
    <w:rsid w:val="00360D9C"/>
    <w:rsid w:val="00360F64"/>
    <w:rsid w:val="0036210C"/>
    <w:rsid w:val="00362170"/>
    <w:rsid w:val="00362598"/>
    <w:rsid w:val="00362AD3"/>
    <w:rsid w:val="00362B94"/>
    <w:rsid w:val="00364460"/>
    <w:rsid w:val="00364B9B"/>
    <w:rsid w:val="00365967"/>
    <w:rsid w:val="00367EF2"/>
    <w:rsid w:val="0037099C"/>
    <w:rsid w:val="00370E8C"/>
    <w:rsid w:val="00374F14"/>
    <w:rsid w:val="0037507A"/>
    <w:rsid w:val="00375767"/>
    <w:rsid w:val="00375C45"/>
    <w:rsid w:val="00376401"/>
    <w:rsid w:val="00376651"/>
    <w:rsid w:val="00376C9D"/>
    <w:rsid w:val="0038060B"/>
    <w:rsid w:val="00380840"/>
    <w:rsid w:val="00380DCB"/>
    <w:rsid w:val="00383541"/>
    <w:rsid w:val="00384E71"/>
    <w:rsid w:val="0038516F"/>
    <w:rsid w:val="0038520A"/>
    <w:rsid w:val="003855D3"/>
    <w:rsid w:val="00385A89"/>
    <w:rsid w:val="003863FA"/>
    <w:rsid w:val="00387EE9"/>
    <w:rsid w:val="00387F74"/>
    <w:rsid w:val="003902BC"/>
    <w:rsid w:val="00391E98"/>
    <w:rsid w:val="0039248F"/>
    <w:rsid w:val="00393607"/>
    <w:rsid w:val="00393BE4"/>
    <w:rsid w:val="00393E9E"/>
    <w:rsid w:val="00394067"/>
    <w:rsid w:val="00394A6C"/>
    <w:rsid w:val="00395C41"/>
    <w:rsid w:val="00395D31"/>
    <w:rsid w:val="0039648C"/>
    <w:rsid w:val="00396C9B"/>
    <w:rsid w:val="00396CC6"/>
    <w:rsid w:val="00396F46"/>
    <w:rsid w:val="00396F9D"/>
    <w:rsid w:val="003973BC"/>
    <w:rsid w:val="00397A37"/>
    <w:rsid w:val="00397B7D"/>
    <w:rsid w:val="00397E42"/>
    <w:rsid w:val="003A04DE"/>
    <w:rsid w:val="003A0500"/>
    <w:rsid w:val="003A0768"/>
    <w:rsid w:val="003A11FC"/>
    <w:rsid w:val="003A20D2"/>
    <w:rsid w:val="003A30D0"/>
    <w:rsid w:val="003A33DD"/>
    <w:rsid w:val="003A4425"/>
    <w:rsid w:val="003A4604"/>
    <w:rsid w:val="003A46DD"/>
    <w:rsid w:val="003A4964"/>
    <w:rsid w:val="003A4C04"/>
    <w:rsid w:val="003A4D95"/>
    <w:rsid w:val="003A5C74"/>
    <w:rsid w:val="003A711F"/>
    <w:rsid w:val="003A79EB"/>
    <w:rsid w:val="003B0381"/>
    <w:rsid w:val="003B0E3C"/>
    <w:rsid w:val="003B0F33"/>
    <w:rsid w:val="003B2F79"/>
    <w:rsid w:val="003B3269"/>
    <w:rsid w:val="003B32DD"/>
    <w:rsid w:val="003B3814"/>
    <w:rsid w:val="003B3CE5"/>
    <w:rsid w:val="003B428A"/>
    <w:rsid w:val="003B444B"/>
    <w:rsid w:val="003B5725"/>
    <w:rsid w:val="003B5824"/>
    <w:rsid w:val="003B6048"/>
    <w:rsid w:val="003B7D67"/>
    <w:rsid w:val="003C02E5"/>
    <w:rsid w:val="003C0508"/>
    <w:rsid w:val="003C05D7"/>
    <w:rsid w:val="003C06D1"/>
    <w:rsid w:val="003C0D17"/>
    <w:rsid w:val="003C1C92"/>
    <w:rsid w:val="003C46BE"/>
    <w:rsid w:val="003C65C8"/>
    <w:rsid w:val="003C6A2A"/>
    <w:rsid w:val="003C77E4"/>
    <w:rsid w:val="003C77EC"/>
    <w:rsid w:val="003D0603"/>
    <w:rsid w:val="003D07DC"/>
    <w:rsid w:val="003D0A58"/>
    <w:rsid w:val="003D16D5"/>
    <w:rsid w:val="003D1B86"/>
    <w:rsid w:val="003D2655"/>
    <w:rsid w:val="003D30B5"/>
    <w:rsid w:val="003D3536"/>
    <w:rsid w:val="003D3688"/>
    <w:rsid w:val="003D402B"/>
    <w:rsid w:val="003D44AA"/>
    <w:rsid w:val="003D524E"/>
    <w:rsid w:val="003D5BBA"/>
    <w:rsid w:val="003D6FF6"/>
    <w:rsid w:val="003E0EC6"/>
    <w:rsid w:val="003E1005"/>
    <w:rsid w:val="003E1546"/>
    <w:rsid w:val="003E19EA"/>
    <w:rsid w:val="003E19F4"/>
    <w:rsid w:val="003E267F"/>
    <w:rsid w:val="003E3DBD"/>
    <w:rsid w:val="003E4AA1"/>
    <w:rsid w:val="003E4DB0"/>
    <w:rsid w:val="003E4E34"/>
    <w:rsid w:val="003E5C2A"/>
    <w:rsid w:val="003E6205"/>
    <w:rsid w:val="003E6900"/>
    <w:rsid w:val="003E7081"/>
    <w:rsid w:val="003E79E3"/>
    <w:rsid w:val="003F0433"/>
    <w:rsid w:val="003F0D2F"/>
    <w:rsid w:val="003F148F"/>
    <w:rsid w:val="003F1A88"/>
    <w:rsid w:val="003F3805"/>
    <w:rsid w:val="003F4E35"/>
    <w:rsid w:val="003F563C"/>
    <w:rsid w:val="003F5A4C"/>
    <w:rsid w:val="003F6125"/>
    <w:rsid w:val="003F62A7"/>
    <w:rsid w:val="003F695E"/>
    <w:rsid w:val="003F6B4F"/>
    <w:rsid w:val="004000E0"/>
    <w:rsid w:val="00400DF6"/>
    <w:rsid w:val="0040166E"/>
    <w:rsid w:val="0040176A"/>
    <w:rsid w:val="004018F1"/>
    <w:rsid w:val="004027FD"/>
    <w:rsid w:val="00404124"/>
    <w:rsid w:val="004044E9"/>
    <w:rsid w:val="00404692"/>
    <w:rsid w:val="00404734"/>
    <w:rsid w:val="00404979"/>
    <w:rsid w:val="0040504C"/>
    <w:rsid w:val="0040522C"/>
    <w:rsid w:val="00405F9A"/>
    <w:rsid w:val="00406174"/>
    <w:rsid w:val="00406C6C"/>
    <w:rsid w:val="0040782C"/>
    <w:rsid w:val="004078A2"/>
    <w:rsid w:val="00407B9C"/>
    <w:rsid w:val="00411476"/>
    <w:rsid w:val="00411F22"/>
    <w:rsid w:val="004121AA"/>
    <w:rsid w:val="004130FD"/>
    <w:rsid w:val="00413493"/>
    <w:rsid w:val="00413D14"/>
    <w:rsid w:val="00414ECD"/>
    <w:rsid w:val="00415636"/>
    <w:rsid w:val="0041619A"/>
    <w:rsid w:val="0041748B"/>
    <w:rsid w:val="0041759E"/>
    <w:rsid w:val="00420715"/>
    <w:rsid w:val="00420FFA"/>
    <w:rsid w:val="0042109A"/>
    <w:rsid w:val="00421331"/>
    <w:rsid w:val="004214AE"/>
    <w:rsid w:val="00422756"/>
    <w:rsid w:val="00422A36"/>
    <w:rsid w:val="00422E70"/>
    <w:rsid w:val="00423B40"/>
    <w:rsid w:val="004248CB"/>
    <w:rsid w:val="0042551E"/>
    <w:rsid w:val="0042586D"/>
    <w:rsid w:val="0042618D"/>
    <w:rsid w:val="00426A20"/>
    <w:rsid w:val="004308DC"/>
    <w:rsid w:val="00430C2E"/>
    <w:rsid w:val="00431C85"/>
    <w:rsid w:val="004332DA"/>
    <w:rsid w:val="00433805"/>
    <w:rsid w:val="00433E36"/>
    <w:rsid w:val="00434134"/>
    <w:rsid w:val="004345B4"/>
    <w:rsid w:val="004375DE"/>
    <w:rsid w:val="00437EA3"/>
    <w:rsid w:val="004405AE"/>
    <w:rsid w:val="00440682"/>
    <w:rsid w:val="004408FC"/>
    <w:rsid w:val="00440F2C"/>
    <w:rsid w:val="00441828"/>
    <w:rsid w:val="00441B19"/>
    <w:rsid w:val="00441B9A"/>
    <w:rsid w:val="0044226E"/>
    <w:rsid w:val="00442535"/>
    <w:rsid w:val="00444831"/>
    <w:rsid w:val="00445108"/>
    <w:rsid w:val="0044526A"/>
    <w:rsid w:val="0044540B"/>
    <w:rsid w:val="0044555D"/>
    <w:rsid w:val="0044580D"/>
    <w:rsid w:val="00445B58"/>
    <w:rsid w:val="00445C3A"/>
    <w:rsid w:val="00446327"/>
    <w:rsid w:val="004478F7"/>
    <w:rsid w:val="00447F33"/>
    <w:rsid w:val="00450232"/>
    <w:rsid w:val="0045223A"/>
    <w:rsid w:val="00452911"/>
    <w:rsid w:val="00452CCC"/>
    <w:rsid w:val="00453583"/>
    <w:rsid w:val="00453A60"/>
    <w:rsid w:val="00454C85"/>
    <w:rsid w:val="004551A1"/>
    <w:rsid w:val="0045553C"/>
    <w:rsid w:val="004559F0"/>
    <w:rsid w:val="0045664A"/>
    <w:rsid w:val="00457D71"/>
    <w:rsid w:val="00460737"/>
    <w:rsid w:val="0046093F"/>
    <w:rsid w:val="004609E3"/>
    <w:rsid w:val="00460C7C"/>
    <w:rsid w:val="00461162"/>
    <w:rsid w:val="004612E6"/>
    <w:rsid w:val="004615E3"/>
    <w:rsid w:val="0046175E"/>
    <w:rsid w:val="00461957"/>
    <w:rsid w:val="00461DEE"/>
    <w:rsid w:val="0046268E"/>
    <w:rsid w:val="004626C4"/>
    <w:rsid w:val="00463719"/>
    <w:rsid w:val="00463FE5"/>
    <w:rsid w:val="0046402C"/>
    <w:rsid w:val="00464988"/>
    <w:rsid w:val="00464A8F"/>
    <w:rsid w:val="00464CD2"/>
    <w:rsid w:val="0046517E"/>
    <w:rsid w:val="004655D7"/>
    <w:rsid w:val="00465664"/>
    <w:rsid w:val="0046696D"/>
    <w:rsid w:val="00466A60"/>
    <w:rsid w:val="00467870"/>
    <w:rsid w:val="004701F9"/>
    <w:rsid w:val="00470B00"/>
    <w:rsid w:val="00470CC9"/>
    <w:rsid w:val="00472224"/>
    <w:rsid w:val="004722F1"/>
    <w:rsid w:val="00473A13"/>
    <w:rsid w:val="00473AD0"/>
    <w:rsid w:val="004745CA"/>
    <w:rsid w:val="0047489C"/>
    <w:rsid w:val="004755C3"/>
    <w:rsid w:val="0047588B"/>
    <w:rsid w:val="00475A15"/>
    <w:rsid w:val="00476AB8"/>
    <w:rsid w:val="00476EBC"/>
    <w:rsid w:val="00477231"/>
    <w:rsid w:val="0047769A"/>
    <w:rsid w:val="00481842"/>
    <w:rsid w:val="00481A98"/>
    <w:rsid w:val="00481B29"/>
    <w:rsid w:val="004835BE"/>
    <w:rsid w:val="004836AB"/>
    <w:rsid w:val="00484075"/>
    <w:rsid w:val="00485245"/>
    <w:rsid w:val="004852FF"/>
    <w:rsid w:val="00485EC3"/>
    <w:rsid w:val="00486E71"/>
    <w:rsid w:val="00486FE9"/>
    <w:rsid w:val="00487D34"/>
    <w:rsid w:val="00487DE7"/>
    <w:rsid w:val="00487F19"/>
    <w:rsid w:val="004906A4"/>
    <w:rsid w:val="00490A2C"/>
    <w:rsid w:val="00491717"/>
    <w:rsid w:val="004921BA"/>
    <w:rsid w:val="00492A16"/>
    <w:rsid w:val="00492BE7"/>
    <w:rsid w:val="004931C2"/>
    <w:rsid w:val="00493E82"/>
    <w:rsid w:val="00494064"/>
    <w:rsid w:val="00494702"/>
    <w:rsid w:val="004947C2"/>
    <w:rsid w:val="0049564D"/>
    <w:rsid w:val="00495FF1"/>
    <w:rsid w:val="00496C25"/>
    <w:rsid w:val="004970FA"/>
    <w:rsid w:val="004A0590"/>
    <w:rsid w:val="004A0591"/>
    <w:rsid w:val="004A05F5"/>
    <w:rsid w:val="004A16B7"/>
    <w:rsid w:val="004A1F7D"/>
    <w:rsid w:val="004A2219"/>
    <w:rsid w:val="004A260F"/>
    <w:rsid w:val="004A287D"/>
    <w:rsid w:val="004A28D0"/>
    <w:rsid w:val="004A3979"/>
    <w:rsid w:val="004A3C39"/>
    <w:rsid w:val="004A47B0"/>
    <w:rsid w:val="004A5127"/>
    <w:rsid w:val="004A533B"/>
    <w:rsid w:val="004A537C"/>
    <w:rsid w:val="004A62AC"/>
    <w:rsid w:val="004A6A02"/>
    <w:rsid w:val="004A6BDF"/>
    <w:rsid w:val="004A6F84"/>
    <w:rsid w:val="004A7094"/>
    <w:rsid w:val="004A7C21"/>
    <w:rsid w:val="004B02CC"/>
    <w:rsid w:val="004B0F2C"/>
    <w:rsid w:val="004B1652"/>
    <w:rsid w:val="004B1D01"/>
    <w:rsid w:val="004B2718"/>
    <w:rsid w:val="004B27C8"/>
    <w:rsid w:val="004B3470"/>
    <w:rsid w:val="004B3C9D"/>
    <w:rsid w:val="004B3DAF"/>
    <w:rsid w:val="004B4787"/>
    <w:rsid w:val="004B4BA5"/>
    <w:rsid w:val="004B516F"/>
    <w:rsid w:val="004B5713"/>
    <w:rsid w:val="004B587E"/>
    <w:rsid w:val="004B66CF"/>
    <w:rsid w:val="004B73FD"/>
    <w:rsid w:val="004B7F66"/>
    <w:rsid w:val="004C00D9"/>
    <w:rsid w:val="004C027C"/>
    <w:rsid w:val="004C2230"/>
    <w:rsid w:val="004C2A78"/>
    <w:rsid w:val="004C2E42"/>
    <w:rsid w:val="004C2F21"/>
    <w:rsid w:val="004C3393"/>
    <w:rsid w:val="004C362F"/>
    <w:rsid w:val="004C435A"/>
    <w:rsid w:val="004C496F"/>
    <w:rsid w:val="004C529D"/>
    <w:rsid w:val="004C55FC"/>
    <w:rsid w:val="004C6369"/>
    <w:rsid w:val="004C712C"/>
    <w:rsid w:val="004C74D7"/>
    <w:rsid w:val="004C7759"/>
    <w:rsid w:val="004C7882"/>
    <w:rsid w:val="004C78B0"/>
    <w:rsid w:val="004D19AA"/>
    <w:rsid w:val="004D1E36"/>
    <w:rsid w:val="004D3062"/>
    <w:rsid w:val="004D512C"/>
    <w:rsid w:val="004D5FE4"/>
    <w:rsid w:val="004D6F02"/>
    <w:rsid w:val="004D77AB"/>
    <w:rsid w:val="004D7A40"/>
    <w:rsid w:val="004D7D1B"/>
    <w:rsid w:val="004E0332"/>
    <w:rsid w:val="004E0B4E"/>
    <w:rsid w:val="004E1361"/>
    <w:rsid w:val="004E217E"/>
    <w:rsid w:val="004E2758"/>
    <w:rsid w:val="004E29DC"/>
    <w:rsid w:val="004E327E"/>
    <w:rsid w:val="004E3A9D"/>
    <w:rsid w:val="004E41B8"/>
    <w:rsid w:val="004E510C"/>
    <w:rsid w:val="004E53EA"/>
    <w:rsid w:val="004E7315"/>
    <w:rsid w:val="004F025C"/>
    <w:rsid w:val="004F04BB"/>
    <w:rsid w:val="004F170B"/>
    <w:rsid w:val="004F1A8A"/>
    <w:rsid w:val="004F1FDF"/>
    <w:rsid w:val="004F2526"/>
    <w:rsid w:val="004F2C70"/>
    <w:rsid w:val="004F2E39"/>
    <w:rsid w:val="004F42CA"/>
    <w:rsid w:val="004F47FE"/>
    <w:rsid w:val="004F5B58"/>
    <w:rsid w:val="004F5EBA"/>
    <w:rsid w:val="004F65B6"/>
    <w:rsid w:val="004F6CB4"/>
    <w:rsid w:val="00500295"/>
    <w:rsid w:val="00500FCD"/>
    <w:rsid w:val="00501145"/>
    <w:rsid w:val="00501DB9"/>
    <w:rsid w:val="00501EA2"/>
    <w:rsid w:val="0050226F"/>
    <w:rsid w:val="00502801"/>
    <w:rsid w:val="005048BC"/>
    <w:rsid w:val="00504A45"/>
    <w:rsid w:val="00504FAB"/>
    <w:rsid w:val="00505C3D"/>
    <w:rsid w:val="00506A84"/>
    <w:rsid w:val="0051059A"/>
    <w:rsid w:val="005113A7"/>
    <w:rsid w:val="005116E6"/>
    <w:rsid w:val="00511EFB"/>
    <w:rsid w:val="00512495"/>
    <w:rsid w:val="00512E14"/>
    <w:rsid w:val="00513360"/>
    <w:rsid w:val="0051343F"/>
    <w:rsid w:val="005136D4"/>
    <w:rsid w:val="00513C23"/>
    <w:rsid w:val="005141DA"/>
    <w:rsid w:val="00514628"/>
    <w:rsid w:val="00516CAC"/>
    <w:rsid w:val="00517254"/>
    <w:rsid w:val="00517DC9"/>
    <w:rsid w:val="00520649"/>
    <w:rsid w:val="0052069F"/>
    <w:rsid w:val="005214FA"/>
    <w:rsid w:val="005229B6"/>
    <w:rsid w:val="00524B4C"/>
    <w:rsid w:val="00524FAE"/>
    <w:rsid w:val="005252C9"/>
    <w:rsid w:val="00525B00"/>
    <w:rsid w:val="00526A60"/>
    <w:rsid w:val="00526AA8"/>
    <w:rsid w:val="00527CF5"/>
    <w:rsid w:val="00530A36"/>
    <w:rsid w:val="00532DCE"/>
    <w:rsid w:val="00533F90"/>
    <w:rsid w:val="00534BEF"/>
    <w:rsid w:val="00537150"/>
    <w:rsid w:val="005372B3"/>
    <w:rsid w:val="00537506"/>
    <w:rsid w:val="00537CDE"/>
    <w:rsid w:val="005401ED"/>
    <w:rsid w:val="00541A64"/>
    <w:rsid w:val="00541BA4"/>
    <w:rsid w:val="00541E36"/>
    <w:rsid w:val="005422D9"/>
    <w:rsid w:val="005432F3"/>
    <w:rsid w:val="005433DE"/>
    <w:rsid w:val="00543BCC"/>
    <w:rsid w:val="00544A66"/>
    <w:rsid w:val="00544FFA"/>
    <w:rsid w:val="0054536D"/>
    <w:rsid w:val="00547E1E"/>
    <w:rsid w:val="00547F9F"/>
    <w:rsid w:val="0055168C"/>
    <w:rsid w:val="00553176"/>
    <w:rsid w:val="0055382A"/>
    <w:rsid w:val="005549ED"/>
    <w:rsid w:val="0055552F"/>
    <w:rsid w:val="0055629B"/>
    <w:rsid w:val="00556A89"/>
    <w:rsid w:val="00556B27"/>
    <w:rsid w:val="005573BB"/>
    <w:rsid w:val="00557725"/>
    <w:rsid w:val="005579B4"/>
    <w:rsid w:val="005601A9"/>
    <w:rsid w:val="00561529"/>
    <w:rsid w:val="00561584"/>
    <w:rsid w:val="00561D56"/>
    <w:rsid w:val="005623F4"/>
    <w:rsid w:val="005631C5"/>
    <w:rsid w:val="00563296"/>
    <w:rsid w:val="005635BE"/>
    <w:rsid w:val="00564F49"/>
    <w:rsid w:val="00565182"/>
    <w:rsid w:val="00565D8D"/>
    <w:rsid w:val="005667E4"/>
    <w:rsid w:val="00570438"/>
    <w:rsid w:val="00570A85"/>
    <w:rsid w:val="00571B69"/>
    <w:rsid w:val="00571E78"/>
    <w:rsid w:val="005720AF"/>
    <w:rsid w:val="005737BB"/>
    <w:rsid w:val="0057423B"/>
    <w:rsid w:val="00575590"/>
    <w:rsid w:val="00575D86"/>
    <w:rsid w:val="00575E3F"/>
    <w:rsid w:val="00577366"/>
    <w:rsid w:val="005779DB"/>
    <w:rsid w:val="00580820"/>
    <w:rsid w:val="00580CB3"/>
    <w:rsid w:val="00580ECE"/>
    <w:rsid w:val="00581AA9"/>
    <w:rsid w:val="005829FE"/>
    <w:rsid w:val="00582F0D"/>
    <w:rsid w:val="00584028"/>
    <w:rsid w:val="005844A6"/>
    <w:rsid w:val="00584BB3"/>
    <w:rsid w:val="0058596A"/>
    <w:rsid w:val="00586048"/>
    <w:rsid w:val="00586A7D"/>
    <w:rsid w:val="005873D8"/>
    <w:rsid w:val="00587536"/>
    <w:rsid w:val="00587FD5"/>
    <w:rsid w:val="005903F3"/>
    <w:rsid w:val="00590FD4"/>
    <w:rsid w:val="0059108E"/>
    <w:rsid w:val="005914AA"/>
    <w:rsid w:val="00591A10"/>
    <w:rsid w:val="00592713"/>
    <w:rsid w:val="00592ABC"/>
    <w:rsid w:val="00593288"/>
    <w:rsid w:val="0059335C"/>
    <w:rsid w:val="00593DA0"/>
    <w:rsid w:val="005948E6"/>
    <w:rsid w:val="00595DF9"/>
    <w:rsid w:val="0059695A"/>
    <w:rsid w:val="005976C3"/>
    <w:rsid w:val="005A132B"/>
    <w:rsid w:val="005A17E8"/>
    <w:rsid w:val="005A18C7"/>
    <w:rsid w:val="005A1B6E"/>
    <w:rsid w:val="005A20C4"/>
    <w:rsid w:val="005A2910"/>
    <w:rsid w:val="005A3CA0"/>
    <w:rsid w:val="005A51BB"/>
    <w:rsid w:val="005A708E"/>
    <w:rsid w:val="005A72C7"/>
    <w:rsid w:val="005A7E3C"/>
    <w:rsid w:val="005B1062"/>
    <w:rsid w:val="005B14D1"/>
    <w:rsid w:val="005B19C6"/>
    <w:rsid w:val="005B2E88"/>
    <w:rsid w:val="005B2F09"/>
    <w:rsid w:val="005B40EF"/>
    <w:rsid w:val="005B41B7"/>
    <w:rsid w:val="005B4E47"/>
    <w:rsid w:val="005B4EE4"/>
    <w:rsid w:val="005B4F00"/>
    <w:rsid w:val="005B6B8C"/>
    <w:rsid w:val="005B7EB8"/>
    <w:rsid w:val="005C06E6"/>
    <w:rsid w:val="005C0F79"/>
    <w:rsid w:val="005C330C"/>
    <w:rsid w:val="005C3EC6"/>
    <w:rsid w:val="005C4431"/>
    <w:rsid w:val="005C4B24"/>
    <w:rsid w:val="005C5502"/>
    <w:rsid w:val="005C5618"/>
    <w:rsid w:val="005C6979"/>
    <w:rsid w:val="005C6A28"/>
    <w:rsid w:val="005C77B8"/>
    <w:rsid w:val="005D03C3"/>
    <w:rsid w:val="005D07B5"/>
    <w:rsid w:val="005D0A34"/>
    <w:rsid w:val="005D105D"/>
    <w:rsid w:val="005D209B"/>
    <w:rsid w:val="005D2904"/>
    <w:rsid w:val="005D3120"/>
    <w:rsid w:val="005D3AFD"/>
    <w:rsid w:val="005D41B6"/>
    <w:rsid w:val="005D4EE7"/>
    <w:rsid w:val="005D5007"/>
    <w:rsid w:val="005D50E8"/>
    <w:rsid w:val="005D6068"/>
    <w:rsid w:val="005D6147"/>
    <w:rsid w:val="005D65CA"/>
    <w:rsid w:val="005E0096"/>
    <w:rsid w:val="005E08B7"/>
    <w:rsid w:val="005E16E2"/>
    <w:rsid w:val="005E2450"/>
    <w:rsid w:val="005E4F7A"/>
    <w:rsid w:val="005E530D"/>
    <w:rsid w:val="005E5965"/>
    <w:rsid w:val="005E5C31"/>
    <w:rsid w:val="005E5D1F"/>
    <w:rsid w:val="005E5EBB"/>
    <w:rsid w:val="005E5F47"/>
    <w:rsid w:val="005E62B5"/>
    <w:rsid w:val="005E6AF2"/>
    <w:rsid w:val="005E6CEB"/>
    <w:rsid w:val="005E7F25"/>
    <w:rsid w:val="005F15EC"/>
    <w:rsid w:val="005F1CA3"/>
    <w:rsid w:val="005F20EA"/>
    <w:rsid w:val="005F3B33"/>
    <w:rsid w:val="005F3C0D"/>
    <w:rsid w:val="005F566E"/>
    <w:rsid w:val="005F6526"/>
    <w:rsid w:val="005F7F2A"/>
    <w:rsid w:val="0060015A"/>
    <w:rsid w:val="0060052D"/>
    <w:rsid w:val="00600957"/>
    <w:rsid w:val="00600D35"/>
    <w:rsid w:val="0060122E"/>
    <w:rsid w:val="006016B2"/>
    <w:rsid w:val="006025FC"/>
    <w:rsid w:val="0060338E"/>
    <w:rsid w:val="0060413B"/>
    <w:rsid w:val="00604186"/>
    <w:rsid w:val="00606590"/>
    <w:rsid w:val="00607045"/>
    <w:rsid w:val="00607B4E"/>
    <w:rsid w:val="00610BAD"/>
    <w:rsid w:val="00611D8F"/>
    <w:rsid w:val="00612717"/>
    <w:rsid w:val="00613514"/>
    <w:rsid w:val="00613967"/>
    <w:rsid w:val="00616A9D"/>
    <w:rsid w:val="00616B1E"/>
    <w:rsid w:val="0062017C"/>
    <w:rsid w:val="00620F08"/>
    <w:rsid w:val="00622047"/>
    <w:rsid w:val="006228B7"/>
    <w:rsid w:val="0062323F"/>
    <w:rsid w:val="006240B2"/>
    <w:rsid w:val="006248C7"/>
    <w:rsid w:val="00624CFF"/>
    <w:rsid w:val="006254E0"/>
    <w:rsid w:val="00625906"/>
    <w:rsid w:val="0062596D"/>
    <w:rsid w:val="0062664F"/>
    <w:rsid w:val="00627A8E"/>
    <w:rsid w:val="006301DC"/>
    <w:rsid w:val="0063050C"/>
    <w:rsid w:val="00630607"/>
    <w:rsid w:val="00630929"/>
    <w:rsid w:val="00631386"/>
    <w:rsid w:val="0063181A"/>
    <w:rsid w:val="00632E54"/>
    <w:rsid w:val="00632F43"/>
    <w:rsid w:val="0063349C"/>
    <w:rsid w:val="00633D9E"/>
    <w:rsid w:val="00633F50"/>
    <w:rsid w:val="00634656"/>
    <w:rsid w:val="00634B6F"/>
    <w:rsid w:val="00634BF0"/>
    <w:rsid w:val="00634BF8"/>
    <w:rsid w:val="00634CD7"/>
    <w:rsid w:val="006355B6"/>
    <w:rsid w:val="006361F6"/>
    <w:rsid w:val="0063690E"/>
    <w:rsid w:val="00641039"/>
    <w:rsid w:val="006412E5"/>
    <w:rsid w:val="00642FAA"/>
    <w:rsid w:val="0064301F"/>
    <w:rsid w:val="00643632"/>
    <w:rsid w:val="00644188"/>
    <w:rsid w:val="006443DC"/>
    <w:rsid w:val="006455A9"/>
    <w:rsid w:val="00645E91"/>
    <w:rsid w:val="00646B31"/>
    <w:rsid w:val="00646E2F"/>
    <w:rsid w:val="006471E3"/>
    <w:rsid w:val="00650F57"/>
    <w:rsid w:val="0065117E"/>
    <w:rsid w:val="00651E3E"/>
    <w:rsid w:val="00653777"/>
    <w:rsid w:val="006546DB"/>
    <w:rsid w:val="0065475C"/>
    <w:rsid w:val="0065493D"/>
    <w:rsid w:val="006550EF"/>
    <w:rsid w:val="00655ECC"/>
    <w:rsid w:val="006560BB"/>
    <w:rsid w:val="00656143"/>
    <w:rsid w:val="006565A1"/>
    <w:rsid w:val="0065721E"/>
    <w:rsid w:val="00657EAA"/>
    <w:rsid w:val="00657F5C"/>
    <w:rsid w:val="00660C8C"/>
    <w:rsid w:val="00660C98"/>
    <w:rsid w:val="006612DE"/>
    <w:rsid w:val="00662AA7"/>
    <w:rsid w:val="00663C7C"/>
    <w:rsid w:val="00664011"/>
    <w:rsid w:val="006642C5"/>
    <w:rsid w:val="006648FD"/>
    <w:rsid w:val="0066509F"/>
    <w:rsid w:val="00666697"/>
    <w:rsid w:val="006669B0"/>
    <w:rsid w:val="00666C5C"/>
    <w:rsid w:val="006671FA"/>
    <w:rsid w:val="00670663"/>
    <w:rsid w:val="00670A05"/>
    <w:rsid w:val="00670AF0"/>
    <w:rsid w:val="00670C1F"/>
    <w:rsid w:val="00671551"/>
    <w:rsid w:val="00671A8B"/>
    <w:rsid w:val="00673119"/>
    <w:rsid w:val="006737BC"/>
    <w:rsid w:val="006739D8"/>
    <w:rsid w:val="00674DB2"/>
    <w:rsid w:val="00674E12"/>
    <w:rsid w:val="00675155"/>
    <w:rsid w:val="00675A52"/>
    <w:rsid w:val="00676A24"/>
    <w:rsid w:val="00676DAC"/>
    <w:rsid w:val="00681421"/>
    <w:rsid w:val="0068244C"/>
    <w:rsid w:val="00682A82"/>
    <w:rsid w:val="00682C8D"/>
    <w:rsid w:val="00683F03"/>
    <w:rsid w:val="006847AC"/>
    <w:rsid w:val="00685435"/>
    <w:rsid w:val="00687901"/>
    <w:rsid w:val="00687CF0"/>
    <w:rsid w:val="00690310"/>
    <w:rsid w:val="00690EFC"/>
    <w:rsid w:val="006947A6"/>
    <w:rsid w:val="006949AC"/>
    <w:rsid w:val="006954A7"/>
    <w:rsid w:val="006959BA"/>
    <w:rsid w:val="00695E0F"/>
    <w:rsid w:val="0069607E"/>
    <w:rsid w:val="00696260"/>
    <w:rsid w:val="00697556"/>
    <w:rsid w:val="00697792"/>
    <w:rsid w:val="006977C3"/>
    <w:rsid w:val="00697B03"/>
    <w:rsid w:val="00697B63"/>
    <w:rsid w:val="006A011D"/>
    <w:rsid w:val="006A0290"/>
    <w:rsid w:val="006A055D"/>
    <w:rsid w:val="006A1962"/>
    <w:rsid w:val="006A1C59"/>
    <w:rsid w:val="006A1DDB"/>
    <w:rsid w:val="006A201A"/>
    <w:rsid w:val="006A2071"/>
    <w:rsid w:val="006A2F6F"/>
    <w:rsid w:val="006A3FDD"/>
    <w:rsid w:val="006A4A27"/>
    <w:rsid w:val="006A4BFE"/>
    <w:rsid w:val="006A69EE"/>
    <w:rsid w:val="006A6AEB"/>
    <w:rsid w:val="006A6BEC"/>
    <w:rsid w:val="006A6DF0"/>
    <w:rsid w:val="006A7516"/>
    <w:rsid w:val="006A7ADB"/>
    <w:rsid w:val="006A7D70"/>
    <w:rsid w:val="006A7EFB"/>
    <w:rsid w:val="006B0BB9"/>
    <w:rsid w:val="006B12B9"/>
    <w:rsid w:val="006B1498"/>
    <w:rsid w:val="006B21D7"/>
    <w:rsid w:val="006B2235"/>
    <w:rsid w:val="006B2E0C"/>
    <w:rsid w:val="006B37BA"/>
    <w:rsid w:val="006B3FC1"/>
    <w:rsid w:val="006B6218"/>
    <w:rsid w:val="006B6993"/>
    <w:rsid w:val="006B72FD"/>
    <w:rsid w:val="006B7EF0"/>
    <w:rsid w:val="006C0DB6"/>
    <w:rsid w:val="006C0E88"/>
    <w:rsid w:val="006C1930"/>
    <w:rsid w:val="006C21F3"/>
    <w:rsid w:val="006C487C"/>
    <w:rsid w:val="006C4A83"/>
    <w:rsid w:val="006C6DA5"/>
    <w:rsid w:val="006C703F"/>
    <w:rsid w:val="006C7C0B"/>
    <w:rsid w:val="006C7C97"/>
    <w:rsid w:val="006C7F2D"/>
    <w:rsid w:val="006D03C7"/>
    <w:rsid w:val="006D0751"/>
    <w:rsid w:val="006D16B4"/>
    <w:rsid w:val="006D2674"/>
    <w:rsid w:val="006D2A88"/>
    <w:rsid w:val="006D3C6C"/>
    <w:rsid w:val="006D4099"/>
    <w:rsid w:val="006D4766"/>
    <w:rsid w:val="006D488F"/>
    <w:rsid w:val="006D5DB2"/>
    <w:rsid w:val="006D643A"/>
    <w:rsid w:val="006D65CB"/>
    <w:rsid w:val="006D6646"/>
    <w:rsid w:val="006D6B50"/>
    <w:rsid w:val="006D6FE0"/>
    <w:rsid w:val="006D767D"/>
    <w:rsid w:val="006E04FD"/>
    <w:rsid w:val="006E0964"/>
    <w:rsid w:val="006E0C3C"/>
    <w:rsid w:val="006E10B2"/>
    <w:rsid w:val="006E2958"/>
    <w:rsid w:val="006E3123"/>
    <w:rsid w:val="006E353E"/>
    <w:rsid w:val="006E42D8"/>
    <w:rsid w:val="006E4450"/>
    <w:rsid w:val="006E46CB"/>
    <w:rsid w:val="006E4790"/>
    <w:rsid w:val="006E4966"/>
    <w:rsid w:val="006E567D"/>
    <w:rsid w:val="006E5972"/>
    <w:rsid w:val="006E5D69"/>
    <w:rsid w:val="006E69D6"/>
    <w:rsid w:val="006E728A"/>
    <w:rsid w:val="006E7A88"/>
    <w:rsid w:val="006F1307"/>
    <w:rsid w:val="006F1BC6"/>
    <w:rsid w:val="006F2316"/>
    <w:rsid w:val="006F2F7A"/>
    <w:rsid w:val="006F3003"/>
    <w:rsid w:val="006F3114"/>
    <w:rsid w:val="006F319D"/>
    <w:rsid w:val="006F3A0B"/>
    <w:rsid w:val="006F3AB1"/>
    <w:rsid w:val="006F4BA9"/>
    <w:rsid w:val="006F4E17"/>
    <w:rsid w:val="006F4E84"/>
    <w:rsid w:val="006F5224"/>
    <w:rsid w:val="006F522C"/>
    <w:rsid w:val="006F5BC8"/>
    <w:rsid w:val="006F7858"/>
    <w:rsid w:val="00700683"/>
    <w:rsid w:val="007009B6"/>
    <w:rsid w:val="0070193B"/>
    <w:rsid w:val="00701BFD"/>
    <w:rsid w:val="007022D2"/>
    <w:rsid w:val="0070590B"/>
    <w:rsid w:val="007062F0"/>
    <w:rsid w:val="0070688E"/>
    <w:rsid w:val="00706D82"/>
    <w:rsid w:val="00707284"/>
    <w:rsid w:val="00707FA7"/>
    <w:rsid w:val="00710EE8"/>
    <w:rsid w:val="00710F8B"/>
    <w:rsid w:val="00711959"/>
    <w:rsid w:val="0071232A"/>
    <w:rsid w:val="007130B2"/>
    <w:rsid w:val="00713182"/>
    <w:rsid w:val="007134EF"/>
    <w:rsid w:val="0071370C"/>
    <w:rsid w:val="007138B2"/>
    <w:rsid w:val="00714CD1"/>
    <w:rsid w:val="00714F2B"/>
    <w:rsid w:val="007152E5"/>
    <w:rsid w:val="00715646"/>
    <w:rsid w:val="007163BC"/>
    <w:rsid w:val="00717A72"/>
    <w:rsid w:val="00720604"/>
    <w:rsid w:val="007208EF"/>
    <w:rsid w:val="00720CF3"/>
    <w:rsid w:val="00721D8B"/>
    <w:rsid w:val="007223AE"/>
    <w:rsid w:val="00722C23"/>
    <w:rsid w:val="007238E0"/>
    <w:rsid w:val="00723B28"/>
    <w:rsid w:val="00723BF8"/>
    <w:rsid w:val="00723C55"/>
    <w:rsid w:val="00723CD6"/>
    <w:rsid w:val="00725B40"/>
    <w:rsid w:val="007260D1"/>
    <w:rsid w:val="00726532"/>
    <w:rsid w:val="007267F7"/>
    <w:rsid w:val="00726834"/>
    <w:rsid w:val="00727055"/>
    <w:rsid w:val="007279AA"/>
    <w:rsid w:val="007304F7"/>
    <w:rsid w:val="00731B32"/>
    <w:rsid w:val="007327C9"/>
    <w:rsid w:val="00732DCC"/>
    <w:rsid w:val="007332B7"/>
    <w:rsid w:val="0073401B"/>
    <w:rsid w:val="0073418A"/>
    <w:rsid w:val="007349E8"/>
    <w:rsid w:val="00734E46"/>
    <w:rsid w:val="0073509C"/>
    <w:rsid w:val="00735264"/>
    <w:rsid w:val="00735C1C"/>
    <w:rsid w:val="00736584"/>
    <w:rsid w:val="007408B4"/>
    <w:rsid w:val="00742397"/>
    <w:rsid w:val="00742FF2"/>
    <w:rsid w:val="0074354D"/>
    <w:rsid w:val="00744EE4"/>
    <w:rsid w:val="0074665B"/>
    <w:rsid w:val="00746DCF"/>
    <w:rsid w:val="0074717D"/>
    <w:rsid w:val="0074784C"/>
    <w:rsid w:val="00747A2B"/>
    <w:rsid w:val="00747B57"/>
    <w:rsid w:val="007501F4"/>
    <w:rsid w:val="00750E39"/>
    <w:rsid w:val="007515C0"/>
    <w:rsid w:val="0075161A"/>
    <w:rsid w:val="00751C1A"/>
    <w:rsid w:val="0075312B"/>
    <w:rsid w:val="0075361C"/>
    <w:rsid w:val="00753E65"/>
    <w:rsid w:val="0075410B"/>
    <w:rsid w:val="0075412C"/>
    <w:rsid w:val="0075505B"/>
    <w:rsid w:val="00755269"/>
    <w:rsid w:val="00755870"/>
    <w:rsid w:val="00755F19"/>
    <w:rsid w:val="00756001"/>
    <w:rsid w:val="007561B0"/>
    <w:rsid w:val="0075714B"/>
    <w:rsid w:val="00757352"/>
    <w:rsid w:val="007613DD"/>
    <w:rsid w:val="00761993"/>
    <w:rsid w:val="007620A2"/>
    <w:rsid w:val="00762655"/>
    <w:rsid w:val="00762842"/>
    <w:rsid w:val="007632A1"/>
    <w:rsid w:val="00763769"/>
    <w:rsid w:val="00766238"/>
    <w:rsid w:val="00766857"/>
    <w:rsid w:val="0076687B"/>
    <w:rsid w:val="00766D6F"/>
    <w:rsid w:val="00767499"/>
    <w:rsid w:val="00767609"/>
    <w:rsid w:val="00770B7F"/>
    <w:rsid w:val="00771713"/>
    <w:rsid w:val="00772BE9"/>
    <w:rsid w:val="007739DA"/>
    <w:rsid w:val="007740FB"/>
    <w:rsid w:val="00774157"/>
    <w:rsid w:val="007743E5"/>
    <w:rsid w:val="00774494"/>
    <w:rsid w:val="00774DE3"/>
    <w:rsid w:val="00774E28"/>
    <w:rsid w:val="007759B0"/>
    <w:rsid w:val="00775EBE"/>
    <w:rsid w:val="00776293"/>
    <w:rsid w:val="00776422"/>
    <w:rsid w:val="007765B0"/>
    <w:rsid w:val="00776810"/>
    <w:rsid w:val="007772C2"/>
    <w:rsid w:val="00780644"/>
    <w:rsid w:val="00780EFD"/>
    <w:rsid w:val="00781454"/>
    <w:rsid w:val="00781F7F"/>
    <w:rsid w:val="007828B5"/>
    <w:rsid w:val="00783BA7"/>
    <w:rsid w:val="007842FB"/>
    <w:rsid w:val="00784A7F"/>
    <w:rsid w:val="00784E92"/>
    <w:rsid w:val="00784FFC"/>
    <w:rsid w:val="007856F3"/>
    <w:rsid w:val="00785C82"/>
    <w:rsid w:val="00786A2D"/>
    <w:rsid w:val="00787608"/>
    <w:rsid w:val="007919EF"/>
    <w:rsid w:val="00791A0B"/>
    <w:rsid w:val="00791A61"/>
    <w:rsid w:val="00793B92"/>
    <w:rsid w:val="00793CDC"/>
    <w:rsid w:val="00793E48"/>
    <w:rsid w:val="007941F6"/>
    <w:rsid w:val="007944BF"/>
    <w:rsid w:val="00795308"/>
    <w:rsid w:val="00795482"/>
    <w:rsid w:val="00795EDA"/>
    <w:rsid w:val="00796259"/>
    <w:rsid w:val="007A0A2F"/>
    <w:rsid w:val="007A0B12"/>
    <w:rsid w:val="007A2479"/>
    <w:rsid w:val="007A29AB"/>
    <w:rsid w:val="007A37B4"/>
    <w:rsid w:val="007A3CEC"/>
    <w:rsid w:val="007A4364"/>
    <w:rsid w:val="007A4C22"/>
    <w:rsid w:val="007B0187"/>
    <w:rsid w:val="007B077E"/>
    <w:rsid w:val="007B174C"/>
    <w:rsid w:val="007B1B9D"/>
    <w:rsid w:val="007B22E4"/>
    <w:rsid w:val="007B25BD"/>
    <w:rsid w:val="007B2BEE"/>
    <w:rsid w:val="007B33B8"/>
    <w:rsid w:val="007B420E"/>
    <w:rsid w:val="007B4EA8"/>
    <w:rsid w:val="007B4F9C"/>
    <w:rsid w:val="007B5871"/>
    <w:rsid w:val="007B67C6"/>
    <w:rsid w:val="007B684B"/>
    <w:rsid w:val="007B6E3A"/>
    <w:rsid w:val="007B7031"/>
    <w:rsid w:val="007B74A0"/>
    <w:rsid w:val="007B75DF"/>
    <w:rsid w:val="007C1028"/>
    <w:rsid w:val="007C1361"/>
    <w:rsid w:val="007C224F"/>
    <w:rsid w:val="007C256C"/>
    <w:rsid w:val="007C2651"/>
    <w:rsid w:val="007C306E"/>
    <w:rsid w:val="007C336C"/>
    <w:rsid w:val="007C379F"/>
    <w:rsid w:val="007C38CA"/>
    <w:rsid w:val="007C3B0D"/>
    <w:rsid w:val="007C3B0F"/>
    <w:rsid w:val="007C3C11"/>
    <w:rsid w:val="007C4A06"/>
    <w:rsid w:val="007C56FC"/>
    <w:rsid w:val="007C58EE"/>
    <w:rsid w:val="007C6F9F"/>
    <w:rsid w:val="007C7731"/>
    <w:rsid w:val="007C798B"/>
    <w:rsid w:val="007D0263"/>
    <w:rsid w:val="007D08FA"/>
    <w:rsid w:val="007D09A1"/>
    <w:rsid w:val="007D0E43"/>
    <w:rsid w:val="007D10EB"/>
    <w:rsid w:val="007D1522"/>
    <w:rsid w:val="007D1930"/>
    <w:rsid w:val="007D2AF9"/>
    <w:rsid w:val="007D42F1"/>
    <w:rsid w:val="007D461C"/>
    <w:rsid w:val="007D58F7"/>
    <w:rsid w:val="007D62D8"/>
    <w:rsid w:val="007D6590"/>
    <w:rsid w:val="007E134F"/>
    <w:rsid w:val="007E2E59"/>
    <w:rsid w:val="007E361B"/>
    <w:rsid w:val="007E3D1C"/>
    <w:rsid w:val="007E42C3"/>
    <w:rsid w:val="007E4328"/>
    <w:rsid w:val="007E5695"/>
    <w:rsid w:val="007E5D5A"/>
    <w:rsid w:val="007E5DD4"/>
    <w:rsid w:val="007E63CF"/>
    <w:rsid w:val="007E63DF"/>
    <w:rsid w:val="007E6E16"/>
    <w:rsid w:val="007E7C26"/>
    <w:rsid w:val="007E7F70"/>
    <w:rsid w:val="007F056D"/>
    <w:rsid w:val="007F0EA0"/>
    <w:rsid w:val="007F10AB"/>
    <w:rsid w:val="007F1BAF"/>
    <w:rsid w:val="007F2369"/>
    <w:rsid w:val="007F5633"/>
    <w:rsid w:val="007F570D"/>
    <w:rsid w:val="007F59D1"/>
    <w:rsid w:val="007F770D"/>
    <w:rsid w:val="007F7895"/>
    <w:rsid w:val="007F794E"/>
    <w:rsid w:val="008006CE"/>
    <w:rsid w:val="008006F7"/>
    <w:rsid w:val="00801392"/>
    <w:rsid w:val="00801E0F"/>
    <w:rsid w:val="0080241E"/>
    <w:rsid w:val="008026CE"/>
    <w:rsid w:val="008029A9"/>
    <w:rsid w:val="0080304E"/>
    <w:rsid w:val="008035CB"/>
    <w:rsid w:val="008037B7"/>
    <w:rsid w:val="008038D4"/>
    <w:rsid w:val="008041C4"/>
    <w:rsid w:val="00804639"/>
    <w:rsid w:val="008055BF"/>
    <w:rsid w:val="00805949"/>
    <w:rsid w:val="00807F5A"/>
    <w:rsid w:val="0081032B"/>
    <w:rsid w:val="00811AA9"/>
    <w:rsid w:val="00812119"/>
    <w:rsid w:val="00812249"/>
    <w:rsid w:val="00812A0B"/>
    <w:rsid w:val="00812AE1"/>
    <w:rsid w:val="00812CB2"/>
    <w:rsid w:val="00813F0F"/>
    <w:rsid w:val="00814577"/>
    <w:rsid w:val="00814F5C"/>
    <w:rsid w:val="00815904"/>
    <w:rsid w:val="00815BD8"/>
    <w:rsid w:val="00816C01"/>
    <w:rsid w:val="00817A77"/>
    <w:rsid w:val="008208DD"/>
    <w:rsid w:val="00820A9C"/>
    <w:rsid w:val="008215AB"/>
    <w:rsid w:val="00821E66"/>
    <w:rsid w:val="00821F15"/>
    <w:rsid w:val="00822370"/>
    <w:rsid w:val="008224A9"/>
    <w:rsid w:val="0082276E"/>
    <w:rsid w:val="00822C77"/>
    <w:rsid w:val="0082378C"/>
    <w:rsid w:val="008239C2"/>
    <w:rsid w:val="00823BB2"/>
    <w:rsid w:val="00823BF7"/>
    <w:rsid w:val="00825298"/>
    <w:rsid w:val="008254A9"/>
    <w:rsid w:val="00826BB6"/>
    <w:rsid w:val="0082710F"/>
    <w:rsid w:val="0082790D"/>
    <w:rsid w:val="008279A7"/>
    <w:rsid w:val="008309A3"/>
    <w:rsid w:val="008316AF"/>
    <w:rsid w:val="0083283A"/>
    <w:rsid w:val="00832E79"/>
    <w:rsid w:val="00833061"/>
    <w:rsid w:val="0083316E"/>
    <w:rsid w:val="00833A02"/>
    <w:rsid w:val="00834275"/>
    <w:rsid w:val="00834E7A"/>
    <w:rsid w:val="00834F2B"/>
    <w:rsid w:val="008350DE"/>
    <w:rsid w:val="00835F50"/>
    <w:rsid w:val="00836686"/>
    <w:rsid w:val="0083692A"/>
    <w:rsid w:val="008371FC"/>
    <w:rsid w:val="00837CF9"/>
    <w:rsid w:val="00840409"/>
    <w:rsid w:val="0084042D"/>
    <w:rsid w:val="00840DF3"/>
    <w:rsid w:val="00840F20"/>
    <w:rsid w:val="00841185"/>
    <w:rsid w:val="008414C8"/>
    <w:rsid w:val="008416A8"/>
    <w:rsid w:val="00841FBC"/>
    <w:rsid w:val="00842DAF"/>
    <w:rsid w:val="008438B8"/>
    <w:rsid w:val="00843952"/>
    <w:rsid w:val="00843D0C"/>
    <w:rsid w:val="00844148"/>
    <w:rsid w:val="00844DCC"/>
    <w:rsid w:val="00845148"/>
    <w:rsid w:val="00845CB0"/>
    <w:rsid w:val="00845E34"/>
    <w:rsid w:val="00845E8C"/>
    <w:rsid w:val="00846C9E"/>
    <w:rsid w:val="00846CFC"/>
    <w:rsid w:val="00847489"/>
    <w:rsid w:val="008507CF"/>
    <w:rsid w:val="00850E34"/>
    <w:rsid w:val="00851455"/>
    <w:rsid w:val="008519B8"/>
    <w:rsid w:val="00851F02"/>
    <w:rsid w:val="00852D73"/>
    <w:rsid w:val="00855C63"/>
    <w:rsid w:val="00855F13"/>
    <w:rsid w:val="00856327"/>
    <w:rsid w:val="0085669F"/>
    <w:rsid w:val="00856FA9"/>
    <w:rsid w:val="00857824"/>
    <w:rsid w:val="00860296"/>
    <w:rsid w:val="00860A51"/>
    <w:rsid w:val="008612B5"/>
    <w:rsid w:val="00862E67"/>
    <w:rsid w:val="008632A4"/>
    <w:rsid w:val="008645AE"/>
    <w:rsid w:val="00864B7B"/>
    <w:rsid w:val="0086635A"/>
    <w:rsid w:val="008676F2"/>
    <w:rsid w:val="008677AD"/>
    <w:rsid w:val="008704CD"/>
    <w:rsid w:val="00870678"/>
    <w:rsid w:val="00870B01"/>
    <w:rsid w:val="00870E0A"/>
    <w:rsid w:val="00870F0B"/>
    <w:rsid w:val="00871857"/>
    <w:rsid w:val="00871DAA"/>
    <w:rsid w:val="008720A9"/>
    <w:rsid w:val="008721AA"/>
    <w:rsid w:val="00873655"/>
    <w:rsid w:val="00873ACF"/>
    <w:rsid w:val="00874091"/>
    <w:rsid w:val="00874AD1"/>
    <w:rsid w:val="008772DF"/>
    <w:rsid w:val="0087762F"/>
    <w:rsid w:val="0088105B"/>
    <w:rsid w:val="008819C1"/>
    <w:rsid w:val="00882533"/>
    <w:rsid w:val="008834C9"/>
    <w:rsid w:val="00883CC2"/>
    <w:rsid w:val="00884140"/>
    <w:rsid w:val="0088457C"/>
    <w:rsid w:val="00885155"/>
    <w:rsid w:val="00886D13"/>
    <w:rsid w:val="00887FEF"/>
    <w:rsid w:val="0089032B"/>
    <w:rsid w:val="008921D5"/>
    <w:rsid w:val="0089254E"/>
    <w:rsid w:val="00893305"/>
    <w:rsid w:val="00893BAE"/>
    <w:rsid w:val="00893EC0"/>
    <w:rsid w:val="00895B53"/>
    <w:rsid w:val="00895CC0"/>
    <w:rsid w:val="00897892"/>
    <w:rsid w:val="00897A0A"/>
    <w:rsid w:val="008A086F"/>
    <w:rsid w:val="008A1A26"/>
    <w:rsid w:val="008A2146"/>
    <w:rsid w:val="008A2D4E"/>
    <w:rsid w:val="008A332F"/>
    <w:rsid w:val="008A40DD"/>
    <w:rsid w:val="008A435C"/>
    <w:rsid w:val="008A530E"/>
    <w:rsid w:val="008A545A"/>
    <w:rsid w:val="008B062A"/>
    <w:rsid w:val="008B0877"/>
    <w:rsid w:val="008B09D3"/>
    <w:rsid w:val="008B0C08"/>
    <w:rsid w:val="008B213D"/>
    <w:rsid w:val="008B2C30"/>
    <w:rsid w:val="008B34DE"/>
    <w:rsid w:val="008B378B"/>
    <w:rsid w:val="008B4979"/>
    <w:rsid w:val="008B60C2"/>
    <w:rsid w:val="008B6662"/>
    <w:rsid w:val="008B6BBC"/>
    <w:rsid w:val="008B6D64"/>
    <w:rsid w:val="008B70C1"/>
    <w:rsid w:val="008B727A"/>
    <w:rsid w:val="008C00B5"/>
    <w:rsid w:val="008C098E"/>
    <w:rsid w:val="008C0CB1"/>
    <w:rsid w:val="008C0D3D"/>
    <w:rsid w:val="008C1869"/>
    <w:rsid w:val="008C1EAE"/>
    <w:rsid w:val="008C239A"/>
    <w:rsid w:val="008C2801"/>
    <w:rsid w:val="008C330F"/>
    <w:rsid w:val="008C476F"/>
    <w:rsid w:val="008C4933"/>
    <w:rsid w:val="008C61A2"/>
    <w:rsid w:val="008C6E27"/>
    <w:rsid w:val="008C721D"/>
    <w:rsid w:val="008D11B4"/>
    <w:rsid w:val="008D20AF"/>
    <w:rsid w:val="008D31E2"/>
    <w:rsid w:val="008D3547"/>
    <w:rsid w:val="008D385A"/>
    <w:rsid w:val="008D3D8C"/>
    <w:rsid w:val="008D483E"/>
    <w:rsid w:val="008D4C53"/>
    <w:rsid w:val="008D509E"/>
    <w:rsid w:val="008D5AB3"/>
    <w:rsid w:val="008D67E2"/>
    <w:rsid w:val="008D7056"/>
    <w:rsid w:val="008D70A8"/>
    <w:rsid w:val="008D7870"/>
    <w:rsid w:val="008D7FA5"/>
    <w:rsid w:val="008E0C71"/>
    <w:rsid w:val="008E10CB"/>
    <w:rsid w:val="008E19A5"/>
    <w:rsid w:val="008E2167"/>
    <w:rsid w:val="008E21E2"/>
    <w:rsid w:val="008E38FA"/>
    <w:rsid w:val="008E3A6C"/>
    <w:rsid w:val="008E4215"/>
    <w:rsid w:val="008E45A3"/>
    <w:rsid w:val="008E4867"/>
    <w:rsid w:val="008E4DF0"/>
    <w:rsid w:val="008E5D10"/>
    <w:rsid w:val="008E6260"/>
    <w:rsid w:val="008E7540"/>
    <w:rsid w:val="008F120F"/>
    <w:rsid w:val="008F1BF6"/>
    <w:rsid w:val="008F1D92"/>
    <w:rsid w:val="008F31FA"/>
    <w:rsid w:val="008F38DE"/>
    <w:rsid w:val="008F39A3"/>
    <w:rsid w:val="008F3C09"/>
    <w:rsid w:val="008F3E31"/>
    <w:rsid w:val="008F4152"/>
    <w:rsid w:val="008F4B80"/>
    <w:rsid w:val="008F4C95"/>
    <w:rsid w:val="008F697D"/>
    <w:rsid w:val="008F71F1"/>
    <w:rsid w:val="008F7D9D"/>
    <w:rsid w:val="008F7F22"/>
    <w:rsid w:val="0090175D"/>
    <w:rsid w:val="009018BC"/>
    <w:rsid w:val="009027AF"/>
    <w:rsid w:val="00902A9E"/>
    <w:rsid w:val="00903067"/>
    <w:rsid w:val="009035F1"/>
    <w:rsid w:val="00903961"/>
    <w:rsid w:val="00904406"/>
    <w:rsid w:val="009046BB"/>
    <w:rsid w:val="00906B92"/>
    <w:rsid w:val="0090727A"/>
    <w:rsid w:val="00907DB7"/>
    <w:rsid w:val="00907DE4"/>
    <w:rsid w:val="009101A3"/>
    <w:rsid w:val="00910257"/>
    <w:rsid w:val="0091073D"/>
    <w:rsid w:val="00910FAC"/>
    <w:rsid w:val="0091462A"/>
    <w:rsid w:val="0091468F"/>
    <w:rsid w:val="00914750"/>
    <w:rsid w:val="00914F41"/>
    <w:rsid w:val="00915112"/>
    <w:rsid w:val="0091546C"/>
    <w:rsid w:val="00915809"/>
    <w:rsid w:val="00915F00"/>
    <w:rsid w:val="00916081"/>
    <w:rsid w:val="00916AA0"/>
    <w:rsid w:val="00920A09"/>
    <w:rsid w:val="00920D3E"/>
    <w:rsid w:val="009212E9"/>
    <w:rsid w:val="009231F2"/>
    <w:rsid w:val="00923740"/>
    <w:rsid w:val="00923C42"/>
    <w:rsid w:val="009256BE"/>
    <w:rsid w:val="00931BCC"/>
    <w:rsid w:val="00932863"/>
    <w:rsid w:val="00932D62"/>
    <w:rsid w:val="0093354F"/>
    <w:rsid w:val="00933663"/>
    <w:rsid w:val="00934494"/>
    <w:rsid w:val="00934A17"/>
    <w:rsid w:val="00935340"/>
    <w:rsid w:val="009357A0"/>
    <w:rsid w:val="00936301"/>
    <w:rsid w:val="009365BF"/>
    <w:rsid w:val="00936D09"/>
    <w:rsid w:val="00936F99"/>
    <w:rsid w:val="009372B4"/>
    <w:rsid w:val="00940FFC"/>
    <w:rsid w:val="00941A10"/>
    <w:rsid w:val="00941E37"/>
    <w:rsid w:val="009421AC"/>
    <w:rsid w:val="00942B08"/>
    <w:rsid w:val="00942D86"/>
    <w:rsid w:val="009436A1"/>
    <w:rsid w:val="00943AB8"/>
    <w:rsid w:val="00944B64"/>
    <w:rsid w:val="00944ECA"/>
    <w:rsid w:val="00944F16"/>
    <w:rsid w:val="00947C41"/>
    <w:rsid w:val="00950D3D"/>
    <w:rsid w:val="009512A6"/>
    <w:rsid w:val="00951469"/>
    <w:rsid w:val="00952189"/>
    <w:rsid w:val="00952235"/>
    <w:rsid w:val="0095230E"/>
    <w:rsid w:val="009523F7"/>
    <w:rsid w:val="00952EB2"/>
    <w:rsid w:val="00953205"/>
    <w:rsid w:val="00953D74"/>
    <w:rsid w:val="009550B8"/>
    <w:rsid w:val="009559AE"/>
    <w:rsid w:val="00955ABD"/>
    <w:rsid w:val="00957E96"/>
    <w:rsid w:val="00960593"/>
    <w:rsid w:val="00960EE6"/>
    <w:rsid w:val="009625E2"/>
    <w:rsid w:val="00962CB8"/>
    <w:rsid w:val="0096304E"/>
    <w:rsid w:val="00963A1B"/>
    <w:rsid w:val="009648C0"/>
    <w:rsid w:val="009664D0"/>
    <w:rsid w:val="00966539"/>
    <w:rsid w:val="00970C8E"/>
    <w:rsid w:val="0097237C"/>
    <w:rsid w:val="009724B7"/>
    <w:rsid w:val="00972503"/>
    <w:rsid w:val="00972C0D"/>
    <w:rsid w:val="00973D51"/>
    <w:rsid w:val="009743AF"/>
    <w:rsid w:val="00974EE0"/>
    <w:rsid w:val="00975EBF"/>
    <w:rsid w:val="00975EC0"/>
    <w:rsid w:val="00976946"/>
    <w:rsid w:val="00976BB6"/>
    <w:rsid w:val="0097703B"/>
    <w:rsid w:val="00977BA9"/>
    <w:rsid w:val="00980328"/>
    <w:rsid w:val="00980C5D"/>
    <w:rsid w:val="00982172"/>
    <w:rsid w:val="00982276"/>
    <w:rsid w:val="0098249D"/>
    <w:rsid w:val="00982F3A"/>
    <w:rsid w:val="009832C4"/>
    <w:rsid w:val="00983408"/>
    <w:rsid w:val="0098370B"/>
    <w:rsid w:val="0098400C"/>
    <w:rsid w:val="00985CC7"/>
    <w:rsid w:val="009860E3"/>
    <w:rsid w:val="00986109"/>
    <w:rsid w:val="0098657E"/>
    <w:rsid w:val="009869E7"/>
    <w:rsid w:val="00986EDD"/>
    <w:rsid w:val="00987901"/>
    <w:rsid w:val="00987D2E"/>
    <w:rsid w:val="009909A5"/>
    <w:rsid w:val="00991564"/>
    <w:rsid w:val="0099220E"/>
    <w:rsid w:val="0099256F"/>
    <w:rsid w:val="009932F0"/>
    <w:rsid w:val="00993CB7"/>
    <w:rsid w:val="009942F6"/>
    <w:rsid w:val="00994C14"/>
    <w:rsid w:val="009955D1"/>
    <w:rsid w:val="009955FF"/>
    <w:rsid w:val="009964A4"/>
    <w:rsid w:val="00996E61"/>
    <w:rsid w:val="009A1B4D"/>
    <w:rsid w:val="009A1BFD"/>
    <w:rsid w:val="009A1E9C"/>
    <w:rsid w:val="009A1FC8"/>
    <w:rsid w:val="009A4B51"/>
    <w:rsid w:val="009A4CEF"/>
    <w:rsid w:val="009A5A30"/>
    <w:rsid w:val="009A64EA"/>
    <w:rsid w:val="009A6A37"/>
    <w:rsid w:val="009A754F"/>
    <w:rsid w:val="009B0A03"/>
    <w:rsid w:val="009B10E5"/>
    <w:rsid w:val="009B1BFB"/>
    <w:rsid w:val="009B3292"/>
    <w:rsid w:val="009B346E"/>
    <w:rsid w:val="009B3813"/>
    <w:rsid w:val="009B3EC8"/>
    <w:rsid w:val="009B4E1D"/>
    <w:rsid w:val="009B4FC4"/>
    <w:rsid w:val="009B5786"/>
    <w:rsid w:val="009B6682"/>
    <w:rsid w:val="009B7748"/>
    <w:rsid w:val="009B7E12"/>
    <w:rsid w:val="009C0AFD"/>
    <w:rsid w:val="009C0F86"/>
    <w:rsid w:val="009C15A3"/>
    <w:rsid w:val="009C3723"/>
    <w:rsid w:val="009C4EA0"/>
    <w:rsid w:val="009C5827"/>
    <w:rsid w:val="009C5A03"/>
    <w:rsid w:val="009C5D7D"/>
    <w:rsid w:val="009D11ED"/>
    <w:rsid w:val="009D132C"/>
    <w:rsid w:val="009D14BA"/>
    <w:rsid w:val="009D275C"/>
    <w:rsid w:val="009D2A25"/>
    <w:rsid w:val="009D3156"/>
    <w:rsid w:val="009D33EC"/>
    <w:rsid w:val="009D4E39"/>
    <w:rsid w:val="009D52F3"/>
    <w:rsid w:val="009D713E"/>
    <w:rsid w:val="009D7F56"/>
    <w:rsid w:val="009E0250"/>
    <w:rsid w:val="009E15DD"/>
    <w:rsid w:val="009E1A6F"/>
    <w:rsid w:val="009E1CCB"/>
    <w:rsid w:val="009E432F"/>
    <w:rsid w:val="009E45DC"/>
    <w:rsid w:val="009E5405"/>
    <w:rsid w:val="009E56B0"/>
    <w:rsid w:val="009E56F8"/>
    <w:rsid w:val="009E5814"/>
    <w:rsid w:val="009E5DCF"/>
    <w:rsid w:val="009E7D0C"/>
    <w:rsid w:val="009E7FF1"/>
    <w:rsid w:val="009F02F7"/>
    <w:rsid w:val="009F0407"/>
    <w:rsid w:val="009F1123"/>
    <w:rsid w:val="009F1809"/>
    <w:rsid w:val="009F304E"/>
    <w:rsid w:val="009F3774"/>
    <w:rsid w:val="009F3DD8"/>
    <w:rsid w:val="009F3E94"/>
    <w:rsid w:val="009F4286"/>
    <w:rsid w:val="009F4BD0"/>
    <w:rsid w:val="009F6CCB"/>
    <w:rsid w:val="009F6F03"/>
    <w:rsid w:val="009F7A58"/>
    <w:rsid w:val="00A00644"/>
    <w:rsid w:val="00A00D5A"/>
    <w:rsid w:val="00A00DBD"/>
    <w:rsid w:val="00A01786"/>
    <w:rsid w:val="00A0280F"/>
    <w:rsid w:val="00A02DCE"/>
    <w:rsid w:val="00A02F51"/>
    <w:rsid w:val="00A03327"/>
    <w:rsid w:val="00A035B8"/>
    <w:rsid w:val="00A03B85"/>
    <w:rsid w:val="00A046EC"/>
    <w:rsid w:val="00A04828"/>
    <w:rsid w:val="00A059B7"/>
    <w:rsid w:val="00A0765A"/>
    <w:rsid w:val="00A12191"/>
    <w:rsid w:val="00A12790"/>
    <w:rsid w:val="00A12E8C"/>
    <w:rsid w:val="00A13BD5"/>
    <w:rsid w:val="00A13DAD"/>
    <w:rsid w:val="00A14020"/>
    <w:rsid w:val="00A142D0"/>
    <w:rsid w:val="00A153E2"/>
    <w:rsid w:val="00A17057"/>
    <w:rsid w:val="00A17516"/>
    <w:rsid w:val="00A17AB4"/>
    <w:rsid w:val="00A20288"/>
    <w:rsid w:val="00A202BE"/>
    <w:rsid w:val="00A20AB0"/>
    <w:rsid w:val="00A211FB"/>
    <w:rsid w:val="00A21499"/>
    <w:rsid w:val="00A21B84"/>
    <w:rsid w:val="00A21C19"/>
    <w:rsid w:val="00A222D0"/>
    <w:rsid w:val="00A22CFC"/>
    <w:rsid w:val="00A237A0"/>
    <w:rsid w:val="00A23C72"/>
    <w:rsid w:val="00A23FE5"/>
    <w:rsid w:val="00A24ED2"/>
    <w:rsid w:val="00A27A44"/>
    <w:rsid w:val="00A27AA3"/>
    <w:rsid w:val="00A27BF3"/>
    <w:rsid w:val="00A3076E"/>
    <w:rsid w:val="00A30D1C"/>
    <w:rsid w:val="00A322DA"/>
    <w:rsid w:val="00A32982"/>
    <w:rsid w:val="00A339BC"/>
    <w:rsid w:val="00A34094"/>
    <w:rsid w:val="00A34360"/>
    <w:rsid w:val="00A346C9"/>
    <w:rsid w:val="00A34A59"/>
    <w:rsid w:val="00A35A54"/>
    <w:rsid w:val="00A35F92"/>
    <w:rsid w:val="00A36244"/>
    <w:rsid w:val="00A3641C"/>
    <w:rsid w:val="00A3670A"/>
    <w:rsid w:val="00A367D6"/>
    <w:rsid w:val="00A36803"/>
    <w:rsid w:val="00A36D81"/>
    <w:rsid w:val="00A36DE8"/>
    <w:rsid w:val="00A36EEC"/>
    <w:rsid w:val="00A37699"/>
    <w:rsid w:val="00A4192F"/>
    <w:rsid w:val="00A4198D"/>
    <w:rsid w:val="00A41A1F"/>
    <w:rsid w:val="00A4203F"/>
    <w:rsid w:val="00A428EF"/>
    <w:rsid w:val="00A42B31"/>
    <w:rsid w:val="00A431E3"/>
    <w:rsid w:val="00A43CE7"/>
    <w:rsid w:val="00A44552"/>
    <w:rsid w:val="00A44A63"/>
    <w:rsid w:val="00A463AA"/>
    <w:rsid w:val="00A47878"/>
    <w:rsid w:val="00A47C7B"/>
    <w:rsid w:val="00A505E5"/>
    <w:rsid w:val="00A51122"/>
    <w:rsid w:val="00A515F9"/>
    <w:rsid w:val="00A51FB8"/>
    <w:rsid w:val="00A52282"/>
    <w:rsid w:val="00A52369"/>
    <w:rsid w:val="00A54896"/>
    <w:rsid w:val="00A55B12"/>
    <w:rsid w:val="00A57119"/>
    <w:rsid w:val="00A57267"/>
    <w:rsid w:val="00A573F4"/>
    <w:rsid w:val="00A5765C"/>
    <w:rsid w:val="00A600CB"/>
    <w:rsid w:val="00A60399"/>
    <w:rsid w:val="00A61F52"/>
    <w:rsid w:val="00A6289F"/>
    <w:rsid w:val="00A638C6"/>
    <w:rsid w:val="00A63939"/>
    <w:rsid w:val="00A67393"/>
    <w:rsid w:val="00A677E4"/>
    <w:rsid w:val="00A67907"/>
    <w:rsid w:val="00A701EE"/>
    <w:rsid w:val="00A7109E"/>
    <w:rsid w:val="00A72861"/>
    <w:rsid w:val="00A72CB6"/>
    <w:rsid w:val="00A7392D"/>
    <w:rsid w:val="00A73A02"/>
    <w:rsid w:val="00A768C4"/>
    <w:rsid w:val="00A77100"/>
    <w:rsid w:val="00A77706"/>
    <w:rsid w:val="00A77EFA"/>
    <w:rsid w:val="00A80CD4"/>
    <w:rsid w:val="00A81ABC"/>
    <w:rsid w:val="00A81CBA"/>
    <w:rsid w:val="00A840F1"/>
    <w:rsid w:val="00A8427D"/>
    <w:rsid w:val="00A85284"/>
    <w:rsid w:val="00A8581E"/>
    <w:rsid w:val="00A8583F"/>
    <w:rsid w:val="00A86384"/>
    <w:rsid w:val="00A867D3"/>
    <w:rsid w:val="00A86AEA"/>
    <w:rsid w:val="00A86B49"/>
    <w:rsid w:val="00A9023D"/>
    <w:rsid w:val="00A91EAF"/>
    <w:rsid w:val="00A93568"/>
    <w:rsid w:val="00A94388"/>
    <w:rsid w:val="00A947DA"/>
    <w:rsid w:val="00A949D4"/>
    <w:rsid w:val="00A94AF9"/>
    <w:rsid w:val="00A9517B"/>
    <w:rsid w:val="00A9526D"/>
    <w:rsid w:val="00A95AAA"/>
    <w:rsid w:val="00A95F85"/>
    <w:rsid w:val="00A960CB"/>
    <w:rsid w:val="00A962FC"/>
    <w:rsid w:val="00A96FBB"/>
    <w:rsid w:val="00A97FB7"/>
    <w:rsid w:val="00AA0233"/>
    <w:rsid w:val="00AA08A6"/>
    <w:rsid w:val="00AA1912"/>
    <w:rsid w:val="00AA1ED4"/>
    <w:rsid w:val="00AA2163"/>
    <w:rsid w:val="00AA2374"/>
    <w:rsid w:val="00AA2C31"/>
    <w:rsid w:val="00AA4D93"/>
    <w:rsid w:val="00AA6099"/>
    <w:rsid w:val="00AA7D0F"/>
    <w:rsid w:val="00AB01A7"/>
    <w:rsid w:val="00AB05A1"/>
    <w:rsid w:val="00AB0E75"/>
    <w:rsid w:val="00AB0EAF"/>
    <w:rsid w:val="00AB16ED"/>
    <w:rsid w:val="00AB3713"/>
    <w:rsid w:val="00AB3B83"/>
    <w:rsid w:val="00AB45C6"/>
    <w:rsid w:val="00AB4CB7"/>
    <w:rsid w:val="00AB5752"/>
    <w:rsid w:val="00AB5B1C"/>
    <w:rsid w:val="00AB5C59"/>
    <w:rsid w:val="00AB5CBD"/>
    <w:rsid w:val="00AB7514"/>
    <w:rsid w:val="00AB7524"/>
    <w:rsid w:val="00AB75FF"/>
    <w:rsid w:val="00AC0BEB"/>
    <w:rsid w:val="00AC1306"/>
    <w:rsid w:val="00AC160E"/>
    <w:rsid w:val="00AC3356"/>
    <w:rsid w:val="00AC4415"/>
    <w:rsid w:val="00AC481C"/>
    <w:rsid w:val="00AC49C7"/>
    <w:rsid w:val="00AC6455"/>
    <w:rsid w:val="00AD11F3"/>
    <w:rsid w:val="00AD1B41"/>
    <w:rsid w:val="00AD1F77"/>
    <w:rsid w:val="00AD31F3"/>
    <w:rsid w:val="00AD32BC"/>
    <w:rsid w:val="00AD4628"/>
    <w:rsid w:val="00AD4882"/>
    <w:rsid w:val="00AD59D1"/>
    <w:rsid w:val="00AD6C3A"/>
    <w:rsid w:val="00AD7348"/>
    <w:rsid w:val="00AD7709"/>
    <w:rsid w:val="00AE0590"/>
    <w:rsid w:val="00AE0FCF"/>
    <w:rsid w:val="00AE1630"/>
    <w:rsid w:val="00AE1CEC"/>
    <w:rsid w:val="00AE227F"/>
    <w:rsid w:val="00AE2A5B"/>
    <w:rsid w:val="00AE3183"/>
    <w:rsid w:val="00AE38B8"/>
    <w:rsid w:val="00AE49F5"/>
    <w:rsid w:val="00AE5157"/>
    <w:rsid w:val="00AE6B9B"/>
    <w:rsid w:val="00AE6DA2"/>
    <w:rsid w:val="00AE7F2E"/>
    <w:rsid w:val="00AF09DB"/>
    <w:rsid w:val="00AF13C5"/>
    <w:rsid w:val="00AF1BBD"/>
    <w:rsid w:val="00AF21D1"/>
    <w:rsid w:val="00AF2417"/>
    <w:rsid w:val="00AF29F2"/>
    <w:rsid w:val="00AF40FC"/>
    <w:rsid w:val="00AF4D6D"/>
    <w:rsid w:val="00AF5711"/>
    <w:rsid w:val="00AF5B38"/>
    <w:rsid w:val="00AF637A"/>
    <w:rsid w:val="00AF6844"/>
    <w:rsid w:val="00AF6FE1"/>
    <w:rsid w:val="00AF7900"/>
    <w:rsid w:val="00AF7ABB"/>
    <w:rsid w:val="00AF7E28"/>
    <w:rsid w:val="00AF7FBD"/>
    <w:rsid w:val="00B01839"/>
    <w:rsid w:val="00B01EA0"/>
    <w:rsid w:val="00B0468A"/>
    <w:rsid w:val="00B04D12"/>
    <w:rsid w:val="00B053AC"/>
    <w:rsid w:val="00B06F9D"/>
    <w:rsid w:val="00B071CC"/>
    <w:rsid w:val="00B07A2C"/>
    <w:rsid w:val="00B1098F"/>
    <w:rsid w:val="00B10E21"/>
    <w:rsid w:val="00B11692"/>
    <w:rsid w:val="00B13903"/>
    <w:rsid w:val="00B14C6D"/>
    <w:rsid w:val="00B1531F"/>
    <w:rsid w:val="00B15670"/>
    <w:rsid w:val="00B20212"/>
    <w:rsid w:val="00B20E34"/>
    <w:rsid w:val="00B2155B"/>
    <w:rsid w:val="00B21B16"/>
    <w:rsid w:val="00B24605"/>
    <w:rsid w:val="00B25FFE"/>
    <w:rsid w:val="00B26967"/>
    <w:rsid w:val="00B26C21"/>
    <w:rsid w:val="00B26FDD"/>
    <w:rsid w:val="00B27899"/>
    <w:rsid w:val="00B27E39"/>
    <w:rsid w:val="00B326D2"/>
    <w:rsid w:val="00B3296E"/>
    <w:rsid w:val="00B32E47"/>
    <w:rsid w:val="00B335DB"/>
    <w:rsid w:val="00B33943"/>
    <w:rsid w:val="00B33EED"/>
    <w:rsid w:val="00B34263"/>
    <w:rsid w:val="00B34AE6"/>
    <w:rsid w:val="00B35930"/>
    <w:rsid w:val="00B35C9D"/>
    <w:rsid w:val="00B35DE1"/>
    <w:rsid w:val="00B3645D"/>
    <w:rsid w:val="00B364BE"/>
    <w:rsid w:val="00B378E9"/>
    <w:rsid w:val="00B40979"/>
    <w:rsid w:val="00B40B65"/>
    <w:rsid w:val="00B40E9D"/>
    <w:rsid w:val="00B4199B"/>
    <w:rsid w:val="00B42115"/>
    <w:rsid w:val="00B4246F"/>
    <w:rsid w:val="00B4297B"/>
    <w:rsid w:val="00B431F4"/>
    <w:rsid w:val="00B43ABE"/>
    <w:rsid w:val="00B4457D"/>
    <w:rsid w:val="00B457A0"/>
    <w:rsid w:val="00B458A9"/>
    <w:rsid w:val="00B458CF"/>
    <w:rsid w:val="00B45B11"/>
    <w:rsid w:val="00B47353"/>
    <w:rsid w:val="00B503E1"/>
    <w:rsid w:val="00B51600"/>
    <w:rsid w:val="00B51C4C"/>
    <w:rsid w:val="00B52D69"/>
    <w:rsid w:val="00B53383"/>
    <w:rsid w:val="00B5438F"/>
    <w:rsid w:val="00B55472"/>
    <w:rsid w:val="00B56545"/>
    <w:rsid w:val="00B56707"/>
    <w:rsid w:val="00B56FA5"/>
    <w:rsid w:val="00B579A0"/>
    <w:rsid w:val="00B60575"/>
    <w:rsid w:val="00B62994"/>
    <w:rsid w:val="00B62C34"/>
    <w:rsid w:val="00B62C6C"/>
    <w:rsid w:val="00B640A1"/>
    <w:rsid w:val="00B6546F"/>
    <w:rsid w:val="00B659DD"/>
    <w:rsid w:val="00B659EF"/>
    <w:rsid w:val="00B66394"/>
    <w:rsid w:val="00B66A11"/>
    <w:rsid w:val="00B66E9A"/>
    <w:rsid w:val="00B67266"/>
    <w:rsid w:val="00B674A7"/>
    <w:rsid w:val="00B67C3E"/>
    <w:rsid w:val="00B72BA1"/>
    <w:rsid w:val="00B73D92"/>
    <w:rsid w:val="00B7417B"/>
    <w:rsid w:val="00B74BDC"/>
    <w:rsid w:val="00B75A31"/>
    <w:rsid w:val="00B75F60"/>
    <w:rsid w:val="00B76351"/>
    <w:rsid w:val="00B7636E"/>
    <w:rsid w:val="00B77866"/>
    <w:rsid w:val="00B77BD7"/>
    <w:rsid w:val="00B80844"/>
    <w:rsid w:val="00B80BFC"/>
    <w:rsid w:val="00B80F2E"/>
    <w:rsid w:val="00B81FF2"/>
    <w:rsid w:val="00B8363E"/>
    <w:rsid w:val="00B8378C"/>
    <w:rsid w:val="00B84420"/>
    <w:rsid w:val="00B86144"/>
    <w:rsid w:val="00B864FD"/>
    <w:rsid w:val="00B86AEC"/>
    <w:rsid w:val="00B87276"/>
    <w:rsid w:val="00B873D7"/>
    <w:rsid w:val="00B87E32"/>
    <w:rsid w:val="00B902D6"/>
    <w:rsid w:val="00B919FB"/>
    <w:rsid w:val="00B92152"/>
    <w:rsid w:val="00B93B01"/>
    <w:rsid w:val="00B9470D"/>
    <w:rsid w:val="00B9548C"/>
    <w:rsid w:val="00B9573A"/>
    <w:rsid w:val="00B95DAD"/>
    <w:rsid w:val="00B96366"/>
    <w:rsid w:val="00B968C1"/>
    <w:rsid w:val="00B96FAE"/>
    <w:rsid w:val="00B972FE"/>
    <w:rsid w:val="00B97DCB"/>
    <w:rsid w:val="00BA0304"/>
    <w:rsid w:val="00BA032A"/>
    <w:rsid w:val="00BA0C8F"/>
    <w:rsid w:val="00BA0F73"/>
    <w:rsid w:val="00BA2411"/>
    <w:rsid w:val="00BA26A1"/>
    <w:rsid w:val="00BA3703"/>
    <w:rsid w:val="00BA37BB"/>
    <w:rsid w:val="00BA39BE"/>
    <w:rsid w:val="00BA5395"/>
    <w:rsid w:val="00BA6DC2"/>
    <w:rsid w:val="00BB0451"/>
    <w:rsid w:val="00BB0DE2"/>
    <w:rsid w:val="00BB1580"/>
    <w:rsid w:val="00BB1CD7"/>
    <w:rsid w:val="00BB2451"/>
    <w:rsid w:val="00BB24C0"/>
    <w:rsid w:val="00BB2821"/>
    <w:rsid w:val="00BB2940"/>
    <w:rsid w:val="00BB5859"/>
    <w:rsid w:val="00BB5C46"/>
    <w:rsid w:val="00BB6078"/>
    <w:rsid w:val="00BB6576"/>
    <w:rsid w:val="00BB6636"/>
    <w:rsid w:val="00BB6E47"/>
    <w:rsid w:val="00BC261A"/>
    <w:rsid w:val="00BC2CDB"/>
    <w:rsid w:val="00BC3031"/>
    <w:rsid w:val="00BC3A01"/>
    <w:rsid w:val="00BC3BC6"/>
    <w:rsid w:val="00BC40D5"/>
    <w:rsid w:val="00BC611F"/>
    <w:rsid w:val="00BC662E"/>
    <w:rsid w:val="00BC6B2B"/>
    <w:rsid w:val="00BC7255"/>
    <w:rsid w:val="00BC7337"/>
    <w:rsid w:val="00BC7811"/>
    <w:rsid w:val="00BD002D"/>
    <w:rsid w:val="00BD0748"/>
    <w:rsid w:val="00BD3139"/>
    <w:rsid w:val="00BD3718"/>
    <w:rsid w:val="00BD4909"/>
    <w:rsid w:val="00BD4CC7"/>
    <w:rsid w:val="00BD4D00"/>
    <w:rsid w:val="00BD54CB"/>
    <w:rsid w:val="00BD5F4B"/>
    <w:rsid w:val="00BD67B7"/>
    <w:rsid w:val="00BD6AAB"/>
    <w:rsid w:val="00BD7E9F"/>
    <w:rsid w:val="00BE013D"/>
    <w:rsid w:val="00BE0DA7"/>
    <w:rsid w:val="00BE138E"/>
    <w:rsid w:val="00BE1B3D"/>
    <w:rsid w:val="00BE1D00"/>
    <w:rsid w:val="00BE2571"/>
    <w:rsid w:val="00BE3BF6"/>
    <w:rsid w:val="00BE4429"/>
    <w:rsid w:val="00BE4D8F"/>
    <w:rsid w:val="00BE5CCF"/>
    <w:rsid w:val="00BE6784"/>
    <w:rsid w:val="00BE67EA"/>
    <w:rsid w:val="00BE6C90"/>
    <w:rsid w:val="00BE766D"/>
    <w:rsid w:val="00BE7EE8"/>
    <w:rsid w:val="00BF0803"/>
    <w:rsid w:val="00BF12DA"/>
    <w:rsid w:val="00BF1C49"/>
    <w:rsid w:val="00BF204D"/>
    <w:rsid w:val="00BF28A4"/>
    <w:rsid w:val="00BF307C"/>
    <w:rsid w:val="00BF32AF"/>
    <w:rsid w:val="00BF3843"/>
    <w:rsid w:val="00BF4A65"/>
    <w:rsid w:val="00BF4CF5"/>
    <w:rsid w:val="00BF5D42"/>
    <w:rsid w:val="00BF5FD0"/>
    <w:rsid w:val="00BF705B"/>
    <w:rsid w:val="00C00952"/>
    <w:rsid w:val="00C009AB"/>
    <w:rsid w:val="00C00F43"/>
    <w:rsid w:val="00C01C46"/>
    <w:rsid w:val="00C01DAF"/>
    <w:rsid w:val="00C02144"/>
    <w:rsid w:val="00C0249F"/>
    <w:rsid w:val="00C02C77"/>
    <w:rsid w:val="00C03CED"/>
    <w:rsid w:val="00C04621"/>
    <w:rsid w:val="00C04652"/>
    <w:rsid w:val="00C04CF0"/>
    <w:rsid w:val="00C04FFB"/>
    <w:rsid w:val="00C0561D"/>
    <w:rsid w:val="00C058CD"/>
    <w:rsid w:val="00C069D5"/>
    <w:rsid w:val="00C06EA1"/>
    <w:rsid w:val="00C100E3"/>
    <w:rsid w:val="00C10F20"/>
    <w:rsid w:val="00C128F5"/>
    <w:rsid w:val="00C12A60"/>
    <w:rsid w:val="00C13345"/>
    <w:rsid w:val="00C13AEA"/>
    <w:rsid w:val="00C14583"/>
    <w:rsid w:val="00C14965"/>
    <w:rsid w:val="00C14EDB"/>
    <w:rsid w:val="00C153C9"/>
    <w:rsid w:val="00C165FC"/>
    <w:rsid w:val="00C16817"/>
    <w:rsid w:val="00C16BFC"/>
    <w:rsid w:val="00C1701B"/>
    <w:rsid w:val="00C17283"/>
    <w:rsid w:val="00C17A6F"/>
    <w:rsid w:val="00C17DEB"/>
    <w:rsid w:val="00C201B4"/>
    <w:rsid w:val="00C20373"/>
    <w:rsid w:val="00C21A45"/>
    <w:rsid w:val="00C220DD"/>
    <w:rsid w:val="00C23339"/>
    <w:rsid w:val="00C235E5"/>
    <w:rsid w:val="00C2413A"/>
    <w:rsid w:val="00C257B2"/>
    <w:rsid w:val="00C26CE8"/>
    <w:rsid w:val="00C26EDA"/>
    <w:rsid w:val="00C27244"/>
    <w:rsid w:val="00C272E7"/>
    <w:rsid w:val="00C308A8"/>
    <w:rsid w:val="00C31430"/>
    <w:rsid w:val="00C3160C"/>
    <w:rsid w:val="00C32B5E"/>
    <w:rsid w:val="00C34D38"/>
    <w:rsid w:val="00C3788A"/>
    <w:rsid w:val="00C40716"/>
    <w:rsid w:val="00C40A6E"/>
    <w:rsid w:val="00C41185"/>
    <w:rsid w:val="00C411E1"/>
    <w:rsid w:val="00C416B3"/>
    <w:rsid w:val="00C4248D"/>
    <w:rsid w:val="00C42676"/>
    <w:rsid w:val="00C44DAF"/>
    <w:rsid w:val="00C45118"/>
    <w:rsid w:val="00C45829"/>
    <w:rsid w:val="00C46884"/>
    <w:rsid w:val="00C478B7"/>
    <w:rsid w:val="00C5015E"/>
    <w:rsid w:val="00C50331"/>
    <w:rsid w:val="00C50BD9"/>
    <w:rsid w:val="00C50FA7"/>
    <w:rsid w:val="00C5104B"/>
    <w:rsid w:val="00C5231A"/>
    <w:rsid w:val="00C52C05"/>
    <w:rsid w:val="00C5394A"/>
    <w:rsid w:val="00C53E0A"/>
    <w:rsid w:val="00C542A2"/>
    <w:rsid w:val="00C55597"/>
    <w:rsid w:val="00C56C48"/>
    <w:rsid w:val="00C56CB6"/>
    <w:rsid w:val="00C56DA6"/>
    <w:rsid w:val="00C57CDB"/>
    <w:rsid w:val="00C61143"/>
    <w:rsid w:val="00C61167"/>
    <w:rsid w:val="00C612CF"/>
    <w:rsid w:val="00C613CC"/>
    <w:rsid w:val="00C62515"/>
    <w:rsid w:val="00C62DAA"/>
    <w:rsid w:val="00C63483"/>
    <w:rsid w:val="00C6395A"/>
    <w:rsid w:val="00C641AE"/>
    <w:rsid w:val="00C64C5B"/>
    <w:rsid w:val="00C65500"/>
    <w:rsid w:val="00C656EA"/>
    <w:rsid w:val="00C65707"/>
    <w:rsid w:val="00C6586C"/>
    <w:rsid w:val="00C6604A"/>
    <w:rsid w:val="00C660E2"/>
    <w:rsid w:val="00C663A1"/>
    <w:rsid w:val="00C66938"/>
    <w:rsid w:val="00C67047"/>
    <w:rsid w:val="00C67141"/>
    <w:rsid w:val="00C7142A"/>
    <w:rsid w:val="00C71D4C"/>
    <w:rsid w:val="00C71E72"/>
    <w:rsid w:val="00C7219C"/>
    <w:rsid w:val="00C724EC"/>
    <w:rsid w:val="00C73022"/>
    <w:rsid w:val="00C736E0"/>
    <w:rsid w:val="00C741C0"/>
    <w:rsid w:val="00C7422C"/>
    <w:rsid w:val="00C74B49"/>
    <w:rsid w:val="00C75470"/>
    <w:rsid w:val="00C76052"/>
    <w:rsid w:val="00C76301"/>
    <w:rsid w:val="00C764A9"/>
    <w:rsid w:val="00C768E3"/>
    <w:rsid w:val="00C76C82"/>
    <w:rsid w:val="00C77177"/>
    <w:rsid w:val="00C77A4B"/>
    <w:rsid w:val="00C77DBA"/>
    <w:rsid w:val="00C8169F"/>
    <w:rsid w:val="00C819CF"/>
    <w:rsid w:val="00C81FA0"/>
    <w:rsid w:val="00C8238A"/>
    <w:rsid w:val="00C82AEC"/>
    <w:rsid w:val="00C83029"/>
    <w:rsid w:val="00C84681"/>
    <w:rsid w:val="00C84773"/>
    <w:rsid w:val="00C8481B"/>
    <w:rsid w:val="00C84C02"/>
    <w:rsid w:val="00C87F15"/>
    <w:rsid w:val="00C90D1B"/>
    <w:rsid w:val="00C90DE4"/>
    <w:rsid w:val="00C920D0"/>
    <w:rsid w:val="00C93887"/>
    <w:rsid w:val="00C940F1"/>
    <w:rsid w:val="00C943DA"/>
    <w:rsid w:val="00C94492"/>
    <w:rsid w:val="00C94520"/>
    <w:rsid w:val="00C94C46"/>
    <w:rsid w:val="00C959A0"/>
    <w:rsid w:val="00C97DBC"/>
    <w:rsid w:val="00CA0FD7"/>
    <w:rsid w:val="00CA1122"/>
    <w:rsid w:val="00CA115F"/>
    <w:rsid w:val="00CA18A2"/>
    <w:rsid w:val="00CA2C55"/>
    <w:rsid w:val="00CA2D0C"/>
    <w:rsid w:val="00CA3487"/>
    <w:rsid w:val="00CA38DD"/>
    <w:rsid w:val="00CA3FE3"/>
    <w:rsid w:val="00CA45D5"/>
    <w:rsid w:val="00CA5090"/>
    <w:rsid w:val="00CA55C4"/>
    <w:rsid w:val="00CA61CA"/>
    <w:rsid w:val="00CA6C2F"/>
    <w:rsid w:val="00CA6F36"/>
    <w:rsid w:val="00CA7B86"/>
    <w:rsid w:val="00CA7FF2"/>
    <w:rsid w:val="00CB168F"/>
    <w:rsid w:val="00CB1FEE"/>
    <w:rsid w:val="00CB2FDB"/>
    <w:rsid w:val="00CB37C1"/>
    <w:rsid w:val="00CB4149"/>
    <w:rsid w:val="00CB5698"/>
    <w:rsid w:val="00CB63F1"/>
    <w:rsid w:val="00CB6905"/>
    <w:rsid w:val="00CB72B1"/>
    <w:rsid w:val="00CB7507"/>
    <w:rsid w:val="00CB7525"/>
    <w:rsid w:val="00CB76AD"/>
    <w:rsid w:val="00CB7FA6"/>
    <w:rsid w:val="00CC0122"/>
    <w:rsid w:val="00CC0B70"/>
    <w:rsid w:val="00CC0D8F"/>
    <w:rsid w:val="00CC1002"/>
    <w:rsid w:val="00CC1140"/>
    <w:rsid w:val="00CC15C3"/>
    <w:rsid w:val="00CC21C1"/>
    <w:rsid w:val="00CC2E1E"/>
    <w:rsid w:val="00CC54E0"/>
    <w:rsid w:val="00CC56CB"/>
    <w:rsid w:val="00CC61F1"/>
    <w:rsid w:val="00CD0A79"/>
    <w:rsid w:val="00CD0ABF"/>
    <w:rsid w:val="00CD2D51"/>
    <w:rsid w:val="00CD32F5"/>
    <w:rsid w:val="00CD36AE"/>
    <w:rsid w:val="00CD4CD2"/>
    <w:rsid w:val="00CD5AAB"/>
    <w:rsid w:val="00CD5DDD"/>
    <w:rsid w:val="00CD5E85"/>
    <w:rsid w:val="00CD735F"/>
    <w:rsid w:val="00CD7446"/>
    <w:rsid w:val="00CE036E"/>
    <w:rsid w:val="00CE0695"/>
    <w:rsid w:val="00CE0DF0"/>
    <w:rsid w:val="00CE13B6"/>
    <w:rsid w:val="00CE1530"/>
    <w:rsid w:val="00CE1580"/>
    <w:rsid w:val="00CE1F89"/>
    <w:rsid w:val="00CE32EE"/>
    <w:rsid w:val="00CE37AC"/>
    <w:rsid w:val="00CE4109"/>
    <w:rsid w:val="00CE43B0"/>
    <w:rsid w:val="00CE4C10"/>
    <w:rsid w:val="00CE4D76"/>
    <w:rsid w:val="00CE4EB5"/>
    <w:rsid w:val="00CE6B16"/>
    <w:rsid w:val="00CE6E3D"/>
    <w:rsid w:val="00CE796A"/>
    <w:rsid w:val="00CF0DCD"/>
    <w:rsid w:val="00CF0F88"/>
    <w:rsid w:val="00CF0FF3"/>
    <w:rsid w:val="00CF28CC"/>
    <w:rsid w:val="00CF2D8D"/>
    <w:rsid w:val="00CF4F8B"/>
    <w:rsid w:val="00CF6054"/>
    <w:rsid w:val="00CF6481"/>
    <w:rsid w:val="00CF681D"/>
    <w:rsid w:val="00CF6AC7"/>
    <w:rsid w:val="00D00213"/>
    <w:rsid w:val="00D01A39"/>
    <w:rsid w:val="00D02487"/>
    <w:rsid w:val="00D02880"/>
    <w:rsid w:val="00D029D5"/>
    <w:rsid w:val="00D03EAA"/>
    <w:rsid w:val="00D040F6"/>
    <w:rsid w:val="00D04147"/>
    <w:rsid w:val="00D0441A"/>
    <w:rsid w:val="00D047D3"/>
    <w:rsid w:val="00D04FBF"/>
    <w:rsid w:val="00D053CE"/>
    <w:rsid w:val="00D06026"/>
    <w:rsid w:val="00D06430"/>
    <w:rsid w:val="00D06621"/>
    <w:rsid w:val="00D066FF"/>
    <w:rsid w:val="00D06E93"/>
    <w:rsid w:val="00D10DD4"/>
    <w:rsid w:val="00D10E29"/>
    <w:rsid w:val="00D12177"/>
    <w:rsid w:val="00D145E1"/>
    <w:rsid w:val="00D14779"/>
    <w:rsid w:val="00D158CC"/>
    <w:rsid w:val="00D15C5A"/>
    <w:rsid w:val="00D1648B"/>
    <w:rsid w:val="00D17AB5"/>
    <w:rsid w:val="00D17B4B"/>
    <w:rsid w:val="00D17B7A"/>
    <w:rsid w:val="00D2061F"/>
    <w:rsid w:val="00D2106C"/>
    <w:rsid w:val="00D21916"/>
    <w:rsid w:val="00D223B2"/>
    <w:rsid w:val="00D22548"/>
    <w:rsid w:val="00D24187"/>
    <w:rsid w:val="00D251E8"/>
    <w:rsid w:val="00D25885"/>
    <w:rsid w:val="00D26667"/>
    <w:rsid w:val="00D26B58"/>
    <w:rsid w:val="00D27298"/>
    <w:rsid w:val="00D306E1"/>
    <w:rsid w:val="00D308EB"/>
    <w:rsid w:val="00D31011"/>
    <w:rsid w:val="00D31159"/>
    <w:rsid w:val="00D31859"/>
    <w:rsid w:val="00D31F79"/>
    <w:rsid w:val="00D32763"/>
    <w:rsid w:val="00D329E9"/>
    <w:rsid w:val="00D32FE7"/>
    <w:rsid w:val="00D33548"/>
    <w:rsid w:val="00D33618"/>
    <w:rsid w:val="00D3383A"/>
    <w:rsid w:val="00D3438B"/>
    <w:rsid w:val="00D3476A"/>
    <w:rsid w:val="00D34A4C"/>
    <w:rsid w:val="00D35316"/>
    <w:rsid w:val="00D35A15"/>
    <w:rsid w:val="00D35F0B"/>
    <w:rsid w:val="00D362EB"/>
    <w:rsid w:val="00D37200"/>
    <w:rsid w:val="00D37674"/>
    <w:rsid w:val="00D4027D"/>
    <w:rsid w:val="00D412D4"/>
    <w:rsid w:val="00D4159A"/>
    <w:rsid w:val="00D41679"/>
    <w:rsid w:val="00D428ED"/>
    <w:rsid w:val="00D42F17"/>
    <w:rsid w:val="00D430C6"/>
    <w:rsid w:val="00D43156"/>
    <w:rsid w:val="00D45143"/>
    <w:rsid w:val="00D460E0"/>
    <w:rsid w:val="00D47FE5"/>
    <w:rsid w:val="00D50131"/>
    <w:rsid w:val="00D50340"/>
    <w:rsid w:val="00D505DC"/>
    <w:rsid w:val="00D50A0B"/>
    <w:rsid w:val="00D53121"/>
    <w:rsid w:val="00D5408D"/>
    <w:rsid w:val="00D5409B"/>
    <w:rsid w:val="00D54F63"/>
    <w:rsid w:val="00D56091"/>
    <w:rsid w:val="00D565ED"/>
    <w:rsid w:val="00D56BA2"/>
    <w:rsid w:val="00D56C4A"/>
    <w:rsid w:val="00D574DC"/>
    <w:rsid w:val="00D57761"/>
    <w:rsid w:val="00D577D2"/>
    <w:rsid w:val="00D6062E"/>
    <w:rsid w:val="00D60E0D"/>
    <w:rsid w:val="00D61417"/>
    <w:rsid w:val="00D61C83"/>
    <w:rsid w:val="00D61E51"/>
    <w:rsid w:val="00D629DC"/>
    <w:rsid w:val="00D629E6"/>
    <w:rsid w:val="00D63147"/>
    <w:rsid w:val="00D63BB0"/>
    <w:rsid w:val="00D65120"/>
    <w:rsid w:val="00D657C6"/>
    <w:rsid w:val="00D65FBC"/>
    <w:rsid w:val="00D65FF0"/>
    <w:rsid w:val="00D67771"/>
    <w:rsid w:val="00D677C2"/>
    <w:rsid w:val="00D679AC"/>
    <w:rsid w:val="00D67CEB"/>
    <w:rsid w:val="00D7255E"/>
    <w:rsid w:val="00D72676"/>
    <w:rsid w:val="00D72BE2"/>
    <w:rsid w:val="00D731A8"/>
    <w:rsid w:val="00D7393A"/>
    <w:rsid w:val="00D74931"/>
    <w:rsid w:val="00D74E23"/>
    <w:rsid w:val="00D75015"/>
    <w:rsid w:val="00D75094"/>
    <w:rsid w:val="00D7564B"/>
    <w:rsid w:val="00D7575A"/>
    <w:rsid w:val="00D76A03"/>
    <w:rsid w:val="00D77151"/>
    <w:rsid w:val="00D772D6"/>
    <w:rsid w:val="00D773B0"/>
    <w:rsid w:val="00D81585"/>
    <w:rsid w:val="00D85194"/>
    <w:rsid w:val="00D8551E"/>
    <w:rsid w:val="00D85963"/>
    <w:rsid w:val="00D85C0E"/>
    <w:rsid w:val="00D85DEB"/>
    <w:rsid w:val="00D86641"/>
    <w:rsid w:val="00D867FF"/>
    <w:rsid w:val="00D86E6F"/>
    <w:rsid w:val="00D87467"/>
    <w:rsid w:val="00D90D16"/>
    <w:rsid w:val="00D91BA5"/>
    <w:rsid w:val="00D9218C"/>
    <w:rsid w:val="00D92C02"/>
    <w:rsid w:val="00D93196"/>
    <w:rsid w:val="00D953D9"/>
    <w:rsid w:val="00D95725"/>
    <w:rsid w:val="00D961ED"/>
    <w:rsid w:val="00DA0620"/>
    <w:rsid w:val="00DA1240"/>
    <w:rsid w:val="00DA193A"/>
    <w:rsid w:val="00DA2443"/>
    <w:rsid w:val="00DA347F"/>
    <w:rsid w:val="00DA37CA"/>
    <w:rsid w:val="00DA3DAD"/>
    <w:rsid w:val="00DA4BBE"/>
    <w:rsid w:val="00DA4D69"/>
    <w:rsid w:val="00DA5523"/>
    <w:rsid w:val="00DA590F"/>
    <w:rsid w:val="00DA6FAD"/>
    <w:rsid w:val="00DA72F8"/>
    <w:rsid w:val="00DA74DB"/>
    <w:rsid w:val="00DA7D66"/>
    <w:rsid w:val="00DA7E88"/>
    <w:rsid w:val="00DA7ECB"/>
    <w:rsid w:val="00DB0B98"/>
    <w:rsid w:val="00DB1F2F"/>
    <w:rsid w:val="00DB379F"/>
    <w:rsid w:val="00DB4087"/>
    <w:rsid w:val="00DB44E0"/>
    <w:rsid w:val="00DB591A"/>
    <w:rsid w:val="00DB5F47"/>
    <w:rsid w:val="00DB6FA2"/>
    <w:rsid w:val="00DB7030"/>
    <w:rsid w:val="00DC00A0"/>
    <w:rsid w:val="00DC0240"/>
    <w:rsid w:val="00DC0B88"/>
    <w:rsid w:val="00DC10F1"/>
    <w:rsid w:val="00DC2574"/>
    <w:rsid w:val="00DC33F5"/>
    <w:rsid w:val="00DC36AF"/>
    <w:rsid w:val="00DC3AC6"/>
    <w:rsid w:val="00DC441A"/>
    <w:rsid w:val="00DC45DB"/>
    <w:rsid w:val="00DC5357"/>
    <w:rsid w:val="00DC5C84"/>
    <w:rsid w:val="00DC617E"/>
    <w:rsid w:val="00DC6591"/>
    <w:rsid w:val="00DC6933"/>
    <w:rsid w:val="00DC7489"/>
    <w:rsid w:val="00DC770E"/>
    <w:rsid w:val="00DD01CE"/>
    <w:rsid w:val="00DD0CC3"/>
    <w:rsid w:val="00DD1473"/>
    <w:rsid w:val="00DD200F"/>
    <w:rsid w:val="00DD268C"/>
    <w:rsid w:val="00DD2C87"/>
    <w:rsid w:val="00DD2EF6"/>
    <w:rsid w:val="00DD391F"/>
    <w:rsid w:val="00DD39B7"/>
    <w:rsid w:val="00DD3CB7"/>
    <w:rsid w:val="00DD3DEA"/>
    <w:rsid w:val="00DD41BF"/>
    <w:rsid w:val="00DD4363"/>
    <w:rsid w:val="00DD4488"/>
    <w:rsid w:val="00DD56EB"/>
    <w:rsid w:val="00DD5E5D"/>
    <w:rsid w:val="00DD6327"/>
    <w:rsid w:val="00DD7988"/>
    <w:rsid w:val="00DE05ED"/>
    <w:rsid w:val="00DE0B0C"/>
    <w:rsid w:val="00DE0B10"/>
    <w:rsid w:val="00DE1C4A"/>
    <w:rsid w:val="00DE21C2"/>
    <w:rsid w:val="00DE2782"/>
    <w:rsid w:val="00DE2B88"/>
    <w:rsid w:val="00DE2D63"/>
    <w:rsid w:val="00DE3DA5"/>
    <w:rsid w:val="00DE4750"/>
    <w:rsid w:val="00DE535D"/>
    <w:rsid w:val="00DE5832"/>
    <w:rsid w:val="00DE62DC"/>
    <w:rsid w:val="00DE6301"/>
    <w:rsid w:val="00DE6912"/>
    <w:rsid w:val="00DE7663"/>
    <w:rsid w:val="00DE7AA7"/>
    <w:rsid w:val="00DF0FD8"/>
    <w:rsid w:val="00DF104A"/>
    <w:rsid w:val="00DF2597"/>
    <w:rsid w:val="00DF2F91"/>
    <w:rsid w:val="00DF30EF"/>
    <w:rsid w:val="00DF3BD0"/>
    <w:rsid w:val="00DF5B3E"/>
    <w:rsid w:val="00DF5B97"/>
    <w:rsid w:val="00DF608B"/>
    <w:rsid w:val="00DF629F"/>
    <w:rsid w:val="00DF65D8"/>
    <w:rsid w:val="00DF75CF"/>
    <w:rsid w:val="00DF77AB"/>
    <w:rsid w:val="00DF7D77"/>
    <w:rsid w:val="00E00066"/>
    <w:rsid w:val="00E004C8"/>
    <w:rsid w:val="00E0074B"/>
    <w:rsid w:val="00E00B47"/>
    <w:rsid w:val="00E00C1B"/>
    <w:rsid w:val="00E00CB1"/>
    <w:rsid w:val="00E0341C"/>
    <w:rsid w:val="00E03864"/>
    <w:rsid w:val="00E046AC"/>
    <w:rsid w:val="00E05143"/>
    <w:rsid w:val="00E05F98"/>
    <w:rsid w:val="00E10872"/>
    <w:rsid w:val="00E10AFB"/>
    <w:rsid w:val="00E11B9B"/>
    <w:rsid w:val="00E11E4E"/>
    <w:rsid w:val="00E12969"/>
    <w:rsid w:val="00E1387B"/>
    <w:rsid w:val="00E13DE7"/>
    <w:rsid w:val="00E14672"/>
    <w:rsid w:val="00E153AB"/>
    <w:rsid w:val="00E156FF"/>
    <w:rsid w:val="00E15814"/>
    <w:rsid w:val="00E168DF"/>
    <w:rsid w:val="00E169C7"/>
    <w:rsid w:val="00E16CB3"/>
    <w:rsid w:val="00E17A40"/>
    <w:rsid w:val="00E20DA0"/>
    <w:rsid w:val="00E21217"/>
    <w:rsid w:val="00E222B3"/>
    <w:rsid w:val="00E222C1"/>
    <w:rsid w:val="00E236F6"/>
    <w:rsid w:val="00E242AD"/>
    <w:rsid w:val="00E24E13"/>
    <w:rsid w:val="00E25C6F"/>
    <w:rsid w:val="00E26EC4"/>
    <w:rsid w:val="00E27107"/>
    <w:rsid w:val="00E27849"/>
    <w:rsid w:val="00E278D5"/>
    <w:rsid w:val="00E300F8"/>
    <w:rsid w:val="00E30995"/>
    <w:rsid w:val="00E30C16"/>
    <w:rsid w:val="00E32B96"/>
    <w:rsid w:val="00E32F87"/>
    <w:rsid w:val="00E33AA4"/>
    <w:rsid w:val="00E33FD5"/>
    <w:rsid w:val="00E34746"/>
    <w:rsid w:val="00E34899"/>
    <w:rsid w:val="00E34DEF"/>
    <w:rsid w:val="00E358D8"/>
    <w:rsid w:val="00E3598D"/>
    <w:rsid w:val="00E37DDB"/>
    <w:rsid w:val="00E37E97"/>
    <w:rsid w:val="00E4399B"/>
    <w:rsid w:val="00E43E8C"/>
    <w:rsid w:val="00E44423"/>
    <w:rsid w:val="00E4485B"/>
    <w:rsid w:val="00E45051"/>
    <w:rsid w:val="00E454E9"/>
    <w:rsid w:val="00E4690E"/>
    <w:rsid w:val="00E51131"/>
    <w:rsid w:val="00E5123D"/>
    <w:rsid w:val="00E512A7"/>
    <w:rsid w:val="00E52C22"/>
    <w:rsid w:val="00E52D5B"/>
    <w:rsid w:val="00E534AC"/>
    <w:rsid w:val="00E538EB"/>
    <w:rsid w:val="00E53CB8"/>
    <w:rsid w:val="00E53D1C"/>
    <w:rsid w:val="00E55759"/>
    <w:rsid w:val="00E558D3"/>
    <w:rsid w:val="00E55A55"/>
    <w:rsid w:val="00E56D8F"/>
    <w:rsid w:val="00E57CAC"/>
    <w:rsid w:val="00E57E4F"/>
    <w:rsid w:val="00E57E91"/>
    <w:rsid w:val="00E57F36"/>
    <w:rsid w:val="00E60FB6"/>
    <w:rsid w:val="00E632CD"/>
    <w:rsid w:val="00E6353C"/>
    <w:rsid w:val="00E63D8E"/>
    <w:rsid w:val="00E63DD2"/>
    <w:rsid w:val="00E66560"/>
    <w:rsid w:val="00E66EDF"/>
    <w:rsid w:val="00E67115"/>
    <w:rsid w:val="00E67321"/>
    <w:rsid w:val="00E67C5D"/>
    <w:rsid w:val="00E67DFE"/>
    <w:rsid w:val="00E701CA"/>
    <w:rsid w:val="00E70422"/>
    <w:rsid w:val="00E70864"/>
    <w:rsid w:val="00E710CB"/>
    <w:rsid w:val="00E72BD1"/>
    <w:rsid w:val="00E72E9B"/>
    <w:rsid w:val="00E72FD8"/>
    <w:rsid w:val="00E73216"/>
    <w:rsid w:val="00E7347B"/>
    <w:rsid w:val="00E73B21"/>
    <w:rsid w:val="00E73B5B"/>
    <w:rsid w:val="00E73B7F"/>
    <w:rsid w:val="00E7443F"/>
    <w:rsid w:val="00E749F6"/>
    <w:rsid w:val="00E74A34"/>
    <w:rsid w:val="00E74EA6"/>
    <w:rsid w:val="00E75070"/>
    <w:rsid w:val="00E75A45"/>
    <w:rsid w:val="00E75CF4"/>
    <w:rsid w:val="00E760D8"/>
    <w:rsid w:val="00E761A4"/>
    <w:rsid w:val="00E776B6"/>
    <w:rsid w:val="00E806F1"/>
    <w:rsid w:val="00E81732"/>
    <w:rsid w:val="00E8187A"/>
    <w:rsid w:val="00E81DBC"/>
    <w:rsid w:val="00E81F7A"/>
    <w:rsid w:val="00E82AB6"/>
    <w:rsid w:val="00E83341"/>
    <w:rsid w:val="00E835D1"/>
    <w:rsid w:val="00E836F7"/>
    <w:rsid w:val="00E844DA"/>
    <w:rsid w:val="00E84E2C"/>
    <w:rsid w:val="00E8596D"/>
    <w:rsid w:val="00E85A16"/>
    <w:rsid w:val="00E86647"/>
    <w:rsid w:val="00E869F9"/>
    <w:rsid w:val="00E86EE4"/>
    <w:rsid w:val="00E874DB"/>
    <w:rsid w:val="00E87737"/>
    <w:rsid w:val="00E8789D"/>
    <w:rsid w:val="00E87DA3"/>
    <w:rsid w:val="00E901D0"/>
    <w:rsid w:val="00E90909"/>
    <w:rsid w:val="00E91240"/>
    <w:rsid w:val="00E92D0D"/>
    <w:rsid w:val="00E92F6D"/>
    <w:rsid w:val="00E93C86"/>
    <w:rsid w:val="00E941E3"/>
    <w:rsid w:val="00E94646"/>
    <w:rsid w:val="00E9495D"/>
    <w:rsid w:val="00E94A52"/>
    <w:rsid w:val="00E95166"/>
    <w:rsid w:val="00E953C3"/>
    <w:rsid w:val="00E96689"/>
    <w:rsid w:val="00E96F49"/>
    <w:rsid w:val="00E9756A"/>
    <w:rsid w:val="00E97578"/>
    <w:rsid w:val="00E979FD"/>
    <w:rsid w:val="00EA1951"/>
    <w:rsid w:val="00EA23B2"/>
    <w:rsid w:val="00EA29DA"/>
    <w:rsid w:val="00EA3390"/>
    <w:rsid w:val="00EA37D1"/>
    <w:rsid w:val="00EA6C74"/>
    <w:rsid w:val="00EA70EE"/>
    <w:rsid w:val="00EA71C5"/>
    <w:rsid w:val="00EA7AF9"/>
    <w:rsid w:val="00EB0CE0"/>
    <w:rsid w:val="00EB13E1"/>
    <w:rsid w:val="00EB18A8"/>
    <w:rsid w:val="00EB1A1D"/>
    <w:rsid w:val="00EB2FC0"/>
    <w:rsid w:val="00EB311C"/>
    <w:rsid w:val="00EB5036"/>
    <w:rsid w:val="00EB5860"/>
    <w:rsid w:val="00EB611D"/>
    <w:rsid w:val="00EB7518"/>
    <w:rsid w:val="00EB78A0"/>
    <w:rsid w:val="00EC07A9"/>
    <w:rsid w:val="00EC0825"/>
    <w:rsid w:val="00EC08FE"/>
    <w:rsid w:val="00EC0C4E"/>
    <w:rsid w:val="00EC1C88"/>
    <w:rsid w:val="00EC29EB"/>
    <w:rsid w:val="00EC328F"/>
    <w:rsid w:val="00EC3983"/>
    <w:rsid w:val="00EC3D6C"/>
    <w:rsid w:val="00EC4A76"/>
    <w:rsid w:val="00EC4CD5"/>
    <w:rsid w:val="00EC4FC9"/>
    <w:rsid w:val="00EC50C5"/>
    <w:rsid w:val="00EC55B9"/>
    <w:rsid w:val="00EC55BF"/>
    <w:rsid w:val="00EC5875"/>
    <w:rsid w:val="00EC59B2"/>
    <w:rsid w:val="00EC5A39"/>
    <w:rsid w:val="00EC5FF5"/>
    <w:rsid w:val="00EC601F"/>
    <w:rsid w:val="00EC6B2C"/>
    <w:rsid w:val="00EC7DE9"/>
    <w:rsid w:val="00ED0C7A"/>
    <w:rsid w:val="00ED128A"/>
    <w:rsid w:val="00ED153B"/>
    <w:rsid w:val="00ED192F"/>
    <w:rsid w:val="00ED1DE8"/>
    <w:rsid w:val="00ED204F"/>
    <w:rsid w:val="00ED2365"/>
    <w:rsid w:val="00ED26B0"/>
    <w:rsid w:val="00ED30C9"/>
    <w:rsid w:val="00ED3E72"/>
    <w:rsid w:val="00ED4556"/>
    <w:rsid w:val="00ED5650"/>
    <w:rsid w:val="00ED637A"/>
    <w:rsid w:val="00ED76E1"/>
    <w:rsid w:val="00ED78A2"/>
    <w:rsid w:val="00ED7BF0"/>
    <w:rsid w:val="00EE1287"/>
    <w:rsid w:val="00EE1588"/>
    <w:rsid w:val="00EE1D7E"/>
    <w:rsid w:val="00EE2490"/>
    <w:rsid w:val="00EE3867"/>
    <w:rsid w:val="00EE471D"/>
    <w:rsid w:val="00EE4CA3"/>
    <w:rsid w:val="00EE606D"/>
    <w:rsid w:val="00EE637A"/>
    <w:rsid w:val="00EE6440"/>
    <w:rsid w:val="00EE7FB4"/>
    <w:rsid w:val="00EF0014"/>
    <w:rsid w:val="00EF0888"/>
    <w:rsid w:val="00EF1155"/>
    <w:rsid w:val="00EF1669"/>
    <w:rsid w:val="00EF2076"/>
    <w:rsid w:val="00EF243D"/>
    <w:rsid w:val="00EF26F5"/>
    <w:rsid w:val="00EF3374"/>
    <w:rsid w:val="00EF384C"/>
    <w:rsid w:val="00EF43C7"/>
    <w:rsid w:val="00EF4826"/>
    <w:rsid w:val="00EF4A1D"/>
    <w:rsid w:val="00EF4F25"/>
    <w:rsid w:val="00EF50DD"/>
    <w:rsid w:val="00EF5301"/>
    <w:rsid w:val="00EF5D2A"/>
    <w:rsid w:val="00EF5DF5"/>
    <w:rsid w:val="00EF7A25"/>
    <w:rsid w:val="00EF7E61"/>
    <w:rsid w:val="00EF7EA1"/>
    <w:rsid w:val="00F01A6F"/>
    <w:rsid w:val="00F01C36"/>
    <w:rsid w:val="00F01E0D"/>
    <w:rsid w:val="00F01E2E"/>
    <w:rsid w:val="00F025F3"/>
    <w:rsid w:val="00F028ED"/>
    <w:rsid w:val="00F02BD6"/>
    <w:rsid w:val="00F03904"/>
    <w:rsid w:val="00F03CF9"/>
    <w:rsid w:val="00F04038"/>
    <w:rsid w:val="00F0411E"/>
    <w:rsid w:val="00F04539"/>
    <w:rsid w:val="00F04895"/>
    <w:rsid w:val="00F0499A"/>
    <w:rsid w:val="00F049B3"/>
    <w:rsid w:val="00F050B3"/>
    <w:rsid w:val="00F05125"/>
    <w:rsid w:val="00F05189"/>
    <w:rsid w:val="00F0541E"/>
    <w:rsid w:val="00F05582"/>
    <w:rsid w:val="00F06C92"/>
    <w:rsid w:val="00F06E1E"/>
    <w:rsid w:val="00F06E31"/>
    <w:rsid w:val="00F071ED"/>
    <w:rsid w:val="00F10967"/>
    <w:rsid w:val="00F114D9"/>
    <w:rsid w:val="00F1181F"/>
    <w:rsid w:val="00F11870"/>
    <w:rsid w:val="00F12533"/>
    <w:rsid w:val="00F128A4"/>
    <w:rsid w:val="00F12A3D"/>
    <w:rsid w:val="00F12A97"/>
    <w:rsid w:val="00F12A99"/>
    <w:rsid w:val="00F12D33"/>
    <w:rsid w:val="00F12E90"/>
    <w:rsid w:val="00F13620"/>
    <w:rsid w:val="00F13AF5"/>
    <w:rsid w:val="00F15608"/>
    <w:rsid w:val="00F16584"/>
    <w:rsid w:val="00F167FA"/>
    <w:rsid w:val="00F170F2"/>
    <w:rsid w:val="00F17AFC"/>
    <w:rsid w:val="00F17CAA"/>
    <w:rsid w:val="00F17D98"/>
    <w:rsid w:val="00F206F7"/>
    <w:rsid w:val="00F2090A"/>
    <w:rsid w:val="00F22577"/>
    <w:rsid w:val="00F2333F"/>
    <w:rsid w:val="00F233F7"/>
    <w:rsid w:val="00F23AFF"/>
    <w:rsid w:val="00F2461A"/>
    <w:rsid w:val="00F24BA6"/>
    <w:rsid w:val="00F255C8"/>
    <w:rsid w:val="00F265BD"/>
    <w:rsid w:val="00F2666C"/>
    <w:rsid w:val="00F26778"/>
    <w:rsid w:val="00F269BF"/>
    <w:rsid w:val="00F27341"/>
    <w:rsid w:val="00F2768B"/>
    <w:rsid w:val="00F279A2"/>
    <w:rsid w:val="00F31278"/>
    <w:rsid w:val="00F315A8"/>
    <w:rsid w:val="00F31D95"/>
    <w:rsid w:val="00F3233B"/>
    <w:rsid w:val="00F33EF1"/>
    <w:rsid w:val="00F341F3"/>
    <w:rsid w:val="00F34282"/>
    <w:rsid w:val="00F34EB9"/>
    <w:rsid w:val="00F35085"/>
    <w:rsid w:val="00F356B4"/>
    <w:rsid w:val="00F36532"/>
    <w:rsid w:val="00F365BD"/>
    <w:rsid w:val="00F366F9"/>
    <w:rsid w:val="00F40493"/>
    <w:rsid w:val="00F40517"/>
    <w:rsid w:val="00F405D0"/>
    <w:rsid w:val="00F406F7"/>
    <w:rsid w:val="00F40B7F"/>
    <w:rsid w:val="00F412A3"/>
    <w:rsid w:val="00F42144"/>
    <w:rsid w:val="00F439F7"/>
    <w:rsid w:val="00F4443E"/>
    <w:rsid w:val="00F44911"/>
    <w:rsid w:val="00F462B0"/>
    <w:rsid w:val="00F462B4"/>
    <w:rsid w:val="00F472FD"/>
    <w:rsid w:val="00F47BC1"/>
    <w:rsid w:val="00F500D3"/>
    <w:rsid w:val="00F50F70"/>
    <w:rsid w:val="00F51EFD"/>
    <w:rsid w:val="00F522C5"/>
    <w:rsid w:val="00F53010"/>
    <w:rsid w:val="00F5361C"/>
    <w:rsid w:val="00F54770"/>
    <w:rsid w:val="00F54869"/>
    <w:rsid w:val="00F5538C"/>
    <w:rsid w:val="00F55616"/>
    <w:rsid w:val="00F55688"/>
    <w:rsid w:val="00F55B7A"/>
    <w:rsid w:val="00F5655F"/>
    <w:rsid w:val="00F56876"/>
    <w:rsid w:val="00F568ED"/>
    <w:rsid w:val="00F571C8"/>
    <w:rsid w:val="00F572BA"/>
    <w:rsid w:val="00F6048E"/>
    <w:rsid w:val="00F616BE"/>
    <w:rsid w:val="00F61A28"/>
    <w:rsid w:val="00F6307D"/>
    <w:rsid w:val="00F633C8"/>
    <w:rsid w:val="00F63455"/>
    <w:rsid w:val="00F64413"/>
    <w:rsid w:val="00F65621"/>
    <w:rsid w:val="00F65FF8"/>
    <w:rsid w:val="00F67434"/>
    <w:rsid w:val="00F67EBC"/>
    <w:rsid w:val="00F67FC4"/>
    <w:rsid w:val="00F706F3"/>
    <w:rsid w:val="00F71ADF"/>
    <w:rsid w:val="00F724DC"/>
    <w:rsid w:val="00F729F7"/>
    <w:rsid w:val="00F73CF9"/>
    <w:rsid w:val="00F74EE9"/>
    <w:rsid w:val="00F75094"/>
    <w:rsid w:val="00F7662D"/>
    <w:rsid w:val="00F80F80"/>
    <w:rsid w:val="00F8158C"/>
    <w:rsid w:val="00F82F99"/>
    <w:rsid w:val="00F83A37"/>
    <w:rsid w:val="00F8402C"/>
    <w:rsid w:val="00F84631"/>
    <w:rsid w:val="00F85643"/>
    <w:rsid w:val="00F85AA0"/>
    <w:rsid w:val="00F85B19"/>
    <w:rsid w:val="00F85E81"/>
    <w:rsid w:val="00F85F23"/>
    <w:rsid w:val="00F8797E"/>
    <w:rsid w:val="00F87DCC"/>
    <w:rsid w:val="00F90156"/>
    <w:rsid w:val="00F902EC"/>
    <w:rsid w:val="00F911CA"/>
    <w:rsid w:val="00F91430"/>
    <w:rsid w:val="00F91643"/>
    <w:rsid w:val="00F91E49"/>
    <w:rsid w:val="00F92718"/>
    <w:rsid w:val="00F92901"/>
    <w:rsid w:val="00F92E64"/>
    <w:rsid w:val="00F934BD"/>
    <w:rsid w:val="00F93555"/>
    <w:rsid w:val="00F9374A"/>
    <w:rsid w:val="00F9415D"/>
    <w:rsid w:val="00F942E1"/>
    <w:rsid w:val="00F96D5F"/>
    <w:rsid w:val="00F97903"/>
    <w:rsid w:val="00F97A1E"/>
    <w:rsid w:val="00FA0184"/>
    <w:rsid w:val="00FA0BB9"/>
    <w:rsid w:val="00FA0F55"/>
    <w:rsid w:val="00FA21FE"/>
    <w:rsid w:val="00FA22D2"/>
    <w:rsid w:val="00FA3005"/>
    <w:rsid w:val="00FA359D"/>
    <w:rsid w:val="00FA3CC3"/>
    <w:rsid w:val="00FA5A0E"/>
    <w:rsid w:val="00FA61F6"/>
    <w:rsid w:val="00FA64AB"/>
    <w:rsid w:val="00FA68E3"/>
    <w:rsid w:val="00FA7C8B"/>
    <w:rsid w:val="00FB08C2"/>
    <w:rsid w:val="00FB1282"/>
    <w:rsid w:val="00FB1AC1"/>
    <w:rsid w:val="00FB1FED"/>
    <w:rsid w:val="00FB288A"/>
    <w:rsid w:val="00FB392A"/>
    <w:rsid w:val="00FB5A64"/>
    <w:rsid w:val="00FB6606"/>
    <w:rsid w:val="00FB6A06"/>
    <w:rsid w:val="00FC0171"/>
    <w:rsid w:val="00FC0527"/>
    <w:rsid w:val="00FC0592"/>
    <w:rsid w:val="00FC107E"/>
    <w:rsid w:val="00FC15D7"/>
    <w:rsid w:val="00FC24DC"/>
    <w:rsid w:val="00FC27C7"/>
    <w:rsid w:val="00FC3DF7"/>
    <w:rsid w:val="00FC566D"/>
    <w:rsid w:val="00FD0ABF"/>
    <w:rsid w:val="00FD0E92"/>
    <w:rsid w:val="00FD115D"/>
    <w:rsid w:val="00FD22AB"/>
    <w:rsid w:val="00FD246D"/>
    <w:rsid w:val="00FD3EAC"/>
    <w:rsid w:val="00FD4887"/>
    <w:rsid w:val="00FD4B11"/>
    <w:rsid w:val="00FD61DE"/>
    <w:rsid w:val="00FD6DF4"/>
    <w:rsid w:val="00FD7589"/>
    <w:rsid w:val="00FE00EA"/>
    <w:rsid w:val="00FE047A"/>
    <w:rsid w:val="00FE14E0"/>
    <w:rsid w:val="00FE1EE8"/>
    <w:rsid w:val="00FE2EC0"/>
    <w:rsid w:val="00FE3159"/>
    <w:rsid w:val="00FE4BCE"/>
    <w:rsid w:val="00FE52FF"/>
    <w:rsid w:val="00FE5942"/>
    <w:rsid w:val="00FE5994"/>
    <w:rsid w:val="00FE5D8E"/>
    <w:rsid w:val="00FE75DC"/>
    <w:rsid w:val="00FF02FE"/>
    <w:rsid w:val="00FF2CD4"/>
    <w:rsid w:val="00FF3067"/>
    <w:rsid w:val="00FF37E6"/>
    <w:rsid w:val="00FF485B"/>
    <w:rsid w:val="00FF525E"/>
    <w:rsid w:val="00FF6441"/>
    <w:rsid w:val="00FF6632"/>
    <w:rsid w:val="00FF6A14"/>
    <w:rsid w:val="00FF7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38D712-82CA-4DDA-B0E8-B5FD659B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8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7467"/>
    <w:pPr>
      <w:ind w:left="720"/>
      <w:contextualSpacing/>
    </w:pPr>
  </w:style>
  <w:style w:type="character" w:styleId="a4">
    <w:name w:val="Strong"/>
    <w:basedOn w:val="a0"/>
    <w:uiPriority w:val="22"/>
    <w:qFormat/>
    <w:rsid w:val="00D87467"/>
    <w:rPr>
      <w:b/>
      <w:bCs/>
    </w:rPr>
  </w:style>
  <w:style w:type="paragraph" w:customStyle="1" w:styleId="ConsPlusNormal">
    <w:name w:val="ConsPlusNormal"/>
    <w:rsid w:val="004F65B6"/>
    <w:pPr>
      <w:autoSpaceDE w:val="0"/>
      <w:autoSpaceDN w:val="0"/>
      <w:adjustRightInd w:val="0"/>
      <w:spacing w:after="0" w:line="240" w:lineRule="auto"/>
    </w:pPr>
    <w:rPr>
      <w:szCs w:val="28"/>
    </w:rPr>
  </w:style>
  <w:style w:type="table" w:styleId="a5">
    <w:name w:val="Table Grid"/>
    <w:basedOn w:val="a1"/>
    <w:uiPriority w:val="59"/>
    <w:rsid w:val="002C7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F87DCC"/>
    <w:pPr>
      <w:autoSpaceDE w:val="0"/>
      <w:autoSpaceDN w:val="0"/>
      <w:adjustRightInd w:val="0"/>
      <w:spacing w:after="0" w:line="240" w:lineRule="auto"/>
    </w:pPr>
    <w:rPr>
      <w:rFonts w:eastAsia="Times New Roman"/>
      <w:b/>
      <w:bCs/>
      <w:szCs w:val="28"/>
      <w:lang w:eastAsia="ru-RU"/>
    </w:rPr>
  </w:style>
  <w:style w:type="paragraph" w:customStyle="1" w:styleId="ConsPlusCell">
    <w:name w:val="ConsPlusCell"/>
    <w:uiPriority w:val="99"/>
    <w:rsid w:val="00440682"/>
    <w:pPr>
      <w:widowControl w:val="0"/>
      <w:autoSpaceDE w:val="0"/>
      <w:autoSpaceDN w:val="0"/>
      <w:adjustRightInd w:val="0"/>
      <w:spacing w:after="0" w:line="240" w:lineRule="auto"/>
    </w:pPr>
    <w:rPr>
      <w:rFonts w:eastAsia="Times New Roman"/>
      <w:szCs w:val="28"/>
      <w:lang w:eastAsia="ru-RU"/>
    </w:rPr>
  </w:style>
  <w:style w:type="paragraph" w:styleId="a6">
    <w:name w:val="header"/>
    <w:basedOn w:val="a"/>
    <w:link w:val="a7"/>
    <w:uiPriority w:val="99"/>
    <w:unhideWhenUsed/>
    <w:rsid w:val="00336FC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36FCC"/>
  </w:style>
  <w:style w:type="paragraph" w:styleId="a8">
    <w:name w:val="footer"/>
    <w:basedOn w:val="a"/>
    <w:link w:val="a9"/>
    <w:uiPriority w:val="99"/>
    <w:semiHidden/>
    <w:unhideWhenUsed/>
    <w:rsid w:val="00336FCC"/>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336FCC"/>
  </w:style>
  <w:style w:type="paragraph" w:styleId="aa">
    <w:name w:val="Balloon Text"/>
    <w:basedOn w:val="a"/>
    <w:link w:val="ab"/>
    <w:uiPriority w:val="99"/>
    <w:semiHidden/>
    <w:unhideWhenUsed/>
    <w:rsid w:val="008215A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215AB"/>
    <w:rPr>
      <w:rFonts w:ascii="Tahoma" w:hAnsi="Tahoma" w:cs="Tahoma"/>
      <w:sz w:val="16"/>
      <w:szCs w:val="16"/>
    </w:rPr>
  </w:style>
  <w:style w:type="paragraph" w:customStyle="1" w:styleId="ConsPlusNonformat">
    <w:name w:val="ConsPlusNonformat"/>
    <w:uiPriority w:val="99"/>
    <w:rsid w:val="00316248"/>
    <w:pPr>
      <w:autoSpaceDE w:val="0"/>
      <w:autoSpaceDN w:val="0"/>
      <w:adjustRightInd w:val="0"/>
      <w:spacing w:after="0" w:line="240" w:lineRule="auto"/>
    </w:pPr>
    <w:rPr>
      <w:rFonts w:ascii="Courier New" w:hAnsi="Courier New" w:cs="Courier New"/>
      <w:sz w:val="20"/>
    </w:rPr>
  </w:style>
  <w:style w:type="table" w:customStyle="1" w:styleId="1">
    <w:name w:val="Сетка таблицы1"/>
    <w:basedOn w:val="a1"/>
    <w:next w:val="a5"/>
    <w:uiPriority w:val="59"/>
    <w:rsid w:val="00B1531F"/>
    <w:pPr>
      <w:spacing w:after="0" w:line="240" w:lineRule="auto"/>
    </w:pPr>
    <w:rPr>
      <w:rFonts w:asciiTheme="minorHAnsi" w:eastAsiaTheme="minorEastAsia" w:hAnsiTheme="minorHAnsi" w:cstheme="minorBidi"/>
      <w:sz w:val="22"/>
      <w:szCs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d"/>
    <w:rsid w:val="00C6604A"/>
    <w:pPr>
      <w:spacing w:after="0" w:line="240" w:lineRule="auto"/>
      <w:jc w:val="both"/>
    </w:pPr>
    <w:rPr>
      <w:rFonts w:ascii="Times New Roman CYR" w:eastAsia="Times New Roman" w:hAnsi="Times New Roman CYR"/>
      <w:sz w:val="20"/>
      <w:lang w:eastAsia="ru-RU"/>
    </w:rPr>
  </w:style>
  <w:style w:type="character" w:customStyle="1" w:styleId="ad">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
    <w:basedOn w:val="a0"/>
    <w:link w:val="ac"/>
    <w:rsid w:val="00C6604A"/>
    <w:rPr>
      <w:rFonts w:ascii="Times New Roman CYR" w:eastAsia="Times New Roman" w:hAnsi="Times New Roman CYR"/>
      <w:sz w:val="20"/>
      <w:lang w:eastAsia="ru-RU"/>
    </w:rPr>
  </w:style>
  <w:style w:type="character" w:styleId="ae">
    <w:name w:val="footnote reference"/>
    <w:rsid w:val="00C660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47090F1B2621253853CAE97D9A2AD3D49E0209D93981F99D6FCD3463699E77F5FD59CCEE7D0F20A5654458FDG" TargetMode="External"/><Relationship Id="rId13" Type="http://schemas.openxmlformats.org/officeDocument/2006/relationships/hyperlink" Target="consultantplus://offline/ref=E40AB2603803BB4422FB35FA25804B551B51985C670F6EDEEC6431FBF0345015671C1F92B0253B98C1F582B4yDuEO" TargetMode="External"/><Relationship Id="rId18" Type="http://schemas.openxmlformats.org/officeDocument/2006/relationships/hyperlink" Target="consultantplus://offline/ref=E40AB2603803BB4422FB35FA25804B551B51985C670F6EDEEC6431FBF0345015671C1F92B0253B98C1F585BEyDu0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DF0C6E24F7E1FE4711AD01F105DF73C3E7E1D3AA20DE6302AE422D11C43A74B93AE5DEFC0CD33407CB36695Cg4NDN" TargetMode="External"/><Relationship Id="rId7" Type="http://schemas.openxmlformats.org/officeDocument/2006/relationships/hyperlink" Target="consultantplus://offline/ref=7547090F1B2621253853CAE97D9A2AD3D49E0209D93981F99D6FCD3463699E77F5FD59CCEE7D0F20A5654458FBG" TargetMode="External"/><Relationship Id="rId12" Type="http://schemas.openxmlformats.org/officeDocument/2006/relationships/hyperlink" Target="consultantplus://offline/ref=E40AB2603803BB4422FB35FA25804B551B51985C670F6EDEEC6431FBF0345015671C1F92B0253B98C1F580B3yDuBO" TargetMode="External"/><Relationship Id="rId17" Type="http://schemas.openxmlformats.org/officeDocument/2006/relationships/hyperlink" Target="consultantplus://offline/ref=E40AB2603803BB4422FB35FA25804B551B51985C670F6EDEEC6431FBF0345015671C1F92B0253B98C1F583B6yDu1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E40AB2603803BB4422FB35FA25804B551B51985C670F6EDEEC6431FBF0345015671C1F92B0253B98C1F582BFyDu8O" TargetMode="External"/><Relationship Id="rId20" Type="http://schemas.openxmlformats.org/officeDocument/2006/relationships/hyperlink" Target="consultantplus://offline/ref=DF0C6E24F7E1FE4711AD01F105DF73C3E7E1D3AA20DE6302AE422D11C43A74B93AE5DEFC0CD33407CB366E50g4NE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40AB2603803BB4422FB35FA25804B551B51985C670F6EDEEC6431FBF0345015671C1F92B0253B98C1F582B7yDuAO" TargetMode="External"/><Relationship Id="rId24" Type="http://schemas.openxmlformats.org/officeDocument/2006/relationships/hyperlink" Target="consultantplus://offline/ref=20442BB1C972FD58939122A9B9E0C75836573EEE3833C12FE91534F36BF16FB230C7FBB27BC83DE3EA559A28K7y6G" TargetMode="External"/><Relationship Id="rId5" Type="http://schemas.openxmlformats.org/officeDocument/2006/relationships/footnotes" Target="footnotes.xml"/><Relationship Id="rId15" Type="http://schemas.openxmlformats.org/officeDocument/2006/relationships/hyperlink" Target="consultantplus://offline/ref=E40AB2603803BB4422FB35FA25804B551B51985C670F6EDEEC6431FBF0345015671C1F92B0253B98C1F582B2yDuDO" TargetMode="External"/><Relationship Id="rId23" Type="http://schemas.openxmlformats.org/officeDocument/2006/relationships/hyperlink" Target="consultantplus://offline/ref=92BCD8C110BA878811733B690F9DE7DD719FDFFF34E2FDF72B12685AA925CB4643EDF97B53D15D1FA4DAE4ACO7DCK" TargetMode="External"/><Relationship Id="rId10" Type="http://schemas.openxmlformats.org/officeDocument/2006/relationships/hyperlink" Target="consultantplus://offline/ref=7547090F1B2621253853CAE97D9A2AD3D49E0209D93981F99D6FCD3463699E77F5FD59CCEE7D0F20A5654458FDG" TargetMode="External"/><Relationship Id="rId19" Type="http://schemas.openxmlformats.org/officeDocument/2006/relationships/hyperlink" Target="consultantplus://offline/ref=DF0C6E24F7E1FE4711AD01F105DF73C3E7E1D3AA20DE6302AE422D11C43A74B93AE5DEFC0CD33407CB36695Cg4NDN" TargetMode="External"/><Relationship Id="rId4" Type="http://schemas.openxmlformats.org/officeDocument/2006/relationships/webSettings" Target="webSettings.xml"/><Relationship Id="rId9" Type="http://schemas.openxmlformats.org/officeDocument/2006/relationships/hyperlink" Target="consultantplus://offline/ref=7547090F1B2621253853CAE97D9A2AD3D49E0209D93981F99D6FCD3463699E77F5FD59CCEE7D0F20A5654458FBG" TargetMode="External"/><Relationship Id="rId14" Type="http://schemas.openxmlformats.org/officeDocument/2006/relationships/hyperlink" Target="consultantplus://offline/ref=E40AB2603803BB4422FB2BF733EC175C1A52C553650E658AB03037ACAFy6u4O" TargetMode="External"/><Relationship Id="rId22" Type="http://schemas.openxmlformats.org/officeDocument/2006/relationships/hyperlink" Target="consultantplus://offline/ref=92BCD8C110BA878811733B690F9DE7DD719FDFFF34E2FDF72B12685AA925CB4643EDF97B53D15D1FA4DAE4ACO7DA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E535EE-31CE-40D4-9996-21A285CF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13</Pages>
  <Words>3677</Words>
  <Characters>20965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А. Крылатых</dc:creator>
  <cp:lastModifiedBy>Елена И. Кормщикова</cp:lastModifiedBy>
  <cp:revision>6</cp:revision>
  <cp:lastPrinted>2016-08-18T09:21:00Z</cp:lastPrinted>
  <dcterms:created xsi:type="dcterms:W3CDTF">2016-07-27T06:35:00Z</dcterms:created>
  <dcterms:modified xsi:type="dcterms:W3CDTF">2016-08-19T11:51:00Z</dcterms:modified>
</cp:coreProperties>
</file>